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6855D" w14:textId="22F79494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Daniel’s Historical Timeline</w:t>
      </w:r>
    </w:p>
    <w:p w14:paraId="3440D16B" w14:textId="2923F18D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The book of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Daniel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is best understood against one of the most turbulent periods in Old Testament history: the collapse of the Assyrian Empire, the rise and fall of Babylon, the destruction of Jerusalem, the Babylonian exile, and the sudden conquest of Babylon by the Medo-Persian Empire.</w:t>
      </w:r>
    </w:p>
    <w:p w14:paraId="35AEC9B8" w14:textId="71F8F4A2" w:rsidR="00AF3AFE" w:rsidRPr="0036241B" w:rsidRDefault="00D818A5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noProof/>
          <w:kern w:val="0"/>
          <w:sz w:val="38"/>
          <w:szCs w:val="38"/>
          <w14:ligatures w14:val="none"/>
        </w:rPr>
        <w:drawing>
          <wp:anchor distT="0" distB="0" distL="114300" distR="114300" simplePos="0" relativeHeight="251658240" behindDoc="1" locked="0" layoutInCell="1" allowOverlap="1" wp14:anchorId="66937151" wp14:editId="1883F02B">
            <wp:simplePos x="0" y="0"/>
            <wp:positionH relativeFrom="column">
              <wp:posOffset>952500</wp:posOffset>
            </wp:positionH>
            <wp:positionV relativeFrom="paragraph">
              <wp:posOffset>1287780</wp:posOffset>
            </wp:positionV>
            <wp:extent cx="7085965" cy="3569335"/>
            <wp:effectExtent l="0" t="0" r="635" b="0"/>
            <wp:wrapTight wrapText="bothSides">
              <wp:wrapPolygon edited="0">
                <wp:start x="0" y="0"/>
                <wp:lineTo x="0" y="21442"/>
                <wp:lineTo x="21544" y="21442"/>
                <wp:lineTo x="21544" y="0"/>
                <wp:lineTo x="0" y="0"/>
              </wp:wrapPolygon>
            </wp:wrapTight>
            <wp:docPr id="3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5965" cy="356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AFE"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Daniel's recorded life spans roughly </w:t>
      </w:r>
      <w:r w:rsidR="00AF3AFE"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6</w:t>
      </w:r>
      <w:r w:rsidR="00D12135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1</w:t>
      </w:r>
      <w:r w:rsidR="00AF3AFE"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5–536 BC</w:t>
      </w:r>
      <w:r w:rsidR="00AF3AFE"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, meaning that he lived through the reigns of several kings and at least </w:t>
      </w:r>
      <w:r w:rsidR="00AF3AFE"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three major imperial systems</w:t>
      </w:r>
      <w:proofErr w:type="gramStart"/>
      <w:r w:rsidR="00AF3AFE"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. </w:t>
      </w:r>
      <w:proofErr w:type="gramEnd"/>
      <w:r w:rsidR="00AF3AFE"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political world literally changed around him while he remained a servant of God within foreign governments.</w:t>
      </w:r>
    </w:p>
    <w:p w14:paraId="0D7D5523" w14:textId="22BB5210" w:rsidR="00AF3AFE" w:rsidRPr="0036241B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C37E986" w14:textId="77777777" w:rsidR="00AF3AFE" w:rsidRPr="0036241B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noProof/>
          <w:kern w:val="0"/>
          <w:sz w:val="38"/>
          <w:szCs w:val="38"/>
          <w14:ligatures w14:val="none"/>
        </w:rPr>
        <w:lastRenderedPageBreak/>
        <w:drawing>
          <wp:anchor distT="0" distB="0" distL="114300" distR="114300" simplePos="0" relativeHeight="251659264" behindDoc="1" locked="0" layoutInCell="1" allowOverlap="1" wp14:anchorId="603C5295" wp14:editId="4B74D9BC">
            <wp:simplePos x="0" y="0"/>
            <wp:positionH relativeFrom="margin">
              <wp:posOffset>-389255</wp:posOffset>
            </wp:positionH>
            <wp:positionV relativeFrom="paragraph">
              <wp:posOffset>320040</wp:posOffset>
            </wp:positionV>
            <wp:extent cx="9939655" cy="5444490"/>
            <wp:effectExtent l="0" t="0" r="4445" b="3810"/>
            <wp:wrapTight wrapText="bothSides">
              <wp:wrapPolygon edited="0">
                <wp:start x="0" y="0"/>
                <wp:lineTo x="0" y="21540"/>
                <wp:lineTo x="21568" y="21540"/>
                <wp:lineTo x="21568" y="0"/>
                <wp:lineTo x="0" y="0"/>
              </wp:wrapPolygon>
            </wp:wrapTight>
            <wp:docPr id="3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9655" cy="544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0669EF" w14:textId="77777777" w:rsidR="00AF3AFE" w:rsidRPr="0036241B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noProof/>
          <w:kern w:val="0"/>
          <w:sz w:val="38"/>
          <w:szCs w:val="38"/>
          <w14:ligatures w14:val="none"/>
        </w:rPr>
        <w:lastRenderedPageBreak/>
        <w:drawing>
          <wp:inline distT="0" distB="0" distL="0" distR="0" wp14:anchorId="792E2CFD" wp14:editId="30A6D6CA">
            <wp:extent cx="8434070" cy="3978335"/>
            <wp:effectExtent l="0" t="0" r="5080" b="3175"/>
            <wp:docPr id="3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2254" cy="400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ACEC4" w14:textId="5CD1EC38" w:rsidR="00AF3AFE" w:rsidRPr="0036241B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7780896" w14:textId="62EE4792" w:rsidR="00A30B2D" w:rsidRDefault="00D12135" w:rsidP="00D12135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D12135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br w:type="page"/>
      </w:r>
      <w:r w:rsidRPr="00D12135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lastRenderedPageBreak/>
        <w:t xml:space="preserve">The great powers surrounding Judah </w:t>
      </w:r>
    </w:p>
    <w:p w14:paraId="4C52E8DD" w14:textId="6B7D782B" w:rsidR="00D12135" w:rsidRPr="00D12135" w:rsidRDefault="00D12135" w:rsidP="00D12135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D12135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Around Daniel's lifetime, four major political entities are particularly important:</w:t>
      </w:r>
    </w:p>
    <w:tbl>
      <w:tblPr>
        <w:tblW w:w="150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2561"/>
        <w:gridCol w:w="9885"/>
      </w:tblGrid>
      <w:tr w:rsidR="00D12135" w:rsidRPr="0036241B" w14:paraId="5C0631C1" w14:textId="77777777" w:rsidTr="007A6C63">
        <w:trPr>
          <w:tblHeader/>
          <w:tblCellSpacing w:w="15" w:type="dxa"/>
        </w:trPr>
        <w:tc>
          <w:tcPr>
            <w:tcW w:w="2565" w:type="dxa"/>
            <w:vAlign w:val="center"/>
            <w:hideMark/>
          </w:tcPr>
          <w:p w14:paraId="23BC53E8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>Power</w:t>
            </w:r>
          </w:p>
        </w:tc>
        <w:tc>
          <w:tcPr>
            <w:tcW w:w="2531" w:type="dxa"/>
            <w:vAlign w:val="center"/>
            <w:hideMark/>
          </w:tcPr>
          <w:p w14:paraId="0AEBBB29" w14:textId="77777777" w:rsidR="00D12135" w:rsidRPr="0036241B" w:rsidRDefault="00D12135" w:rsidP="007A6C6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>Time</w:t>
            </w:r>
          </w:p>
        </w:tc>
        <w:tc>
          <w:tcPr>
            <w:tcW w:w="0" w:type="auto"/>
            <w:vAlign w:val="center"/>
            <w:hideMark/>
          </w:tcPr>
          <w:p w14:paraId="1077B923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 xml:space="preserve">Relationship </w:t>
            </w:r>
            <w:proofErr w:type="gramStart"/>
            <w:r w:rsidRPr="0036241B"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>to</w:t>
            </w:r>
            <w:proofErr w:type="gramEnd"/>
            <w:r w:rsidRPr="0036241B"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 xml:space="preserve"> Daniel/Judah</w:t>
            </w:r>
          </w:p>
        </w:tc>
      </w:tr>
      <w:tr w:rsidR="00D12135" w:rsidRPr="0036241B" w14:paraId="785B6378" w14:textId="77777777" w:rsidTr="007A6C63">
        <w:trPr>
          <w:tblCellSpacing w:w="15" w:type="dxa"/>
        </w:trPr>
        <w:tc>
          <w:tcPr>
            <w:tcW w:w="2565" w:type="dxa"/>
            <w:vAlign w:val="center"/>
            <w:hideMark/>
          </w:tcPr>
          <w:p w14:paraId="74AFA23C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>Assyria</w:t>
            </w:r>
          </w:p>
        </w:tc>
        <w:tc>
          <w:tcPr>
            <w:tcW w:w="2531" w:type="dxa"/>
            <w:vAlign w:val="center"/>
            <w:hideMark/>
          </w:tcPr>
          <w:p w14:paraId="10EFD1EF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Before 609 BC</w:t>
            </w:r>
          </w:p>
        </w:tc>
        <w:tc>
          <w:tcPr>
            <w:tcW w:w="0" w:type="auto"/>
            <w:vAlign w:val="center"/>
            <w:hideMark/>
          </w:tcPr>
          <w:p w14:paraId="5B55744C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Former dominant empire; rapidly collapsing</w:t>
            </w:r>
          </w:p>
        </w:tc>
      </w:tr>
      <w:tr w:rsidR="00D12135" w:rsidRPr="0036241B" w14:paraId="7841436F" w14:textId="77777777" w:rsidTr="007A6C63">
        <w:trPr>
          <w:tblCellSpacing w:w="15" w:type="dxa"/>
        </w:trPr>
        <w:tc>
          <w:tcPr>
            <w:tcW w:w="2565" w:type="dxa"/>
            <w:vAlign w:val="center"/>
            <w:hideMark/>
          </w:tcPr>
          <w:p w14:paraId="6503E6F5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>Egypt</w:t>
            </w:r>
          </w:p>
        </w:tc>
        <w:tc>
          <w:tcPr>
            <w:tcW w:w="2531" w:type="dxa"/>
            <w:vAlign w:val="center"/>
            <w:hideMark/>
          </w:tcPr>
          <w:p w14:paraId="61C0224A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609–605 BC</w:t>
            </w:r>
          </w:p>
        </w:tc>
        <w:tc>
          <w:tcPr>
            <w:tcW w:w="0" w:type="auto"/>
            <w:vAlign w:val="center"/>
            <w:hideMark/>
          </w:tcPr>
          <w:p w14:paraId="22F05032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Temporarily controlled Judah</w:t>
            </w:r>
          </w:p>
        </w:tc>
      </w:tr>
      <w:tr w:rsidR="00D12135" w:rsidRPr="0036241B" w14:paraId="7127C62B" w14:textId="77777777" w:rsidTr="007A6C63">
        <w:trPr>
          <w:tblCellSpacing w:w="15" w:type="dxa"/>
        </w:trPr>
        <w:tc>
          <w:tcPr>
            <w:tcW w:w="2565" w:type="dxa"/>
            <w:vAlign w:val="center"/>
            <w:hideMark/>
          </w:tcPr>
          <w:p w14:paraId="7AC4FF25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>Babylon</w:t>
            </w:r>
          </w:p>
        </w:tc>
        <w:tc>
          <w:tcPr>
            <w:tcW w:w="2531" w:type="dxa"/>
            <w:vAlign w:val="center"/>
            <w:hideMark/>
          </w:tcPr>
          <w:p w14:paraId="727D182A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605–539 BC</w:t>
            </w:r>
          </w:p>
        </w:tc>
        <w:tc>
          <w:tcPr>
            <w:tcW w:w="0" w:type="auto"/>
            <w:vAlign w:val="center"/>
            <w:hideMark/>
          </w:tcPr>
          <w:p w14:paraId="4414E87C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Conquered Judah and deported Daniel</w:t>
            </w:r>
          </w:p>
        </w:tc>
      </w:tr>
      <w:tr w:rsidR="00D12135" w:rsidRPr="0036241B" w14:paraId="36EE6614" w14:textId="77777777" w:rsidTr="007A6C63">
        <w:trPr>
          <w:tblCellSpacing w:w="15" w:type="dxa"/>
        </w:trPr>
        <w:tc>
          <w:tcPr>
            <w:tcW w:w="2565" w:type="dxa"/>
            <w:vAlign w:val="center"/>
            <w:hideMark/>
          </w:tcPr>
          <w:p w14:paraId="1DEA59C2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>Medo-Persia</w:t>
            </w:r>
          </w:p>
        </w:tc>
        <w:tc>
          <w:tcPr>
            <w:tcW w:w="2531" w:type="dxa"/>
            <w:vAlign w:val="center"/>
            <w:hideMark/>
          </w:tcPr>
          <w:p w14:paraId="42821DF3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From 539 BC</w:t>
            </w:r>
          </w:p>
        </w:tc>
        <w:tc>
          <w:tcPr>
            <w:tcW w:w="0" w:type="auto"/>
            <w:vAlign w:val="center"/>
            <w:hideMark/>
          </w:tcPr>
          <w:p w14:paraId="14C3CF24" w14:textId="77777777" w:rsidR="00D12135" w:rsidRPr="0036241B" w:rsidRDefault="00D12135" w:rsidP="007A6C6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Conquered Babylon; Daniel continued serving under the new regime</w:t>
            </w:r>
          </w:p>
        </w:tc>
      </w:tr>
    </w:tbl>
    <w:p w14:paraId="72CEEA79" w14:textId="77777777" w:rsidR="00D12135" w:rsidRPr="0036241B" w:rsidRDefault="00D12135" w:rsidP="00D12135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 therefore lived at the intersection of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Egyptian, Babylonian, Median, and Persian imperial ambitions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76B0180E" w14:textId="070622AA" w:rsidR="00D12135" w:rsidRDefault="00D12135">
      <w:pPr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</w:p>
    <w:p w14:paraId="0C72D020" w14:textId="77777777" w:rsidR="00D12135" w:rsidRDefault="00D12135">
      <w:pPr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br w:type="page"/>
      </w:r>
    </w:p>
    <w:p w14:paraId="32BAF988" w14:textId="77777777" w:rsidR="00D12135" w:rsidRDefault="00AF3AFE" w:rsidP="00AF3AFE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lastRenderedPageBreak/>
        <w:t>The world into which Daniel was born</w:t>
      </w:r>
      <w:r w:rsidR="00D12135" w:rsidRPr="00D12135"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 xml:space="preserve"> </w:t>
      </w:r>
    </w:p>
    <w:p w14:paraId="347AFFFC" w14:textId="7462C964" w:rsidR="00AF3AFE" w:rsidRPr="0036241B" w:rsidRDefault="00D12135" w:rsidP="00D12135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D12135"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 xml:space="preserve">Daniel’s age  --  0 to </w:t>
      </w:r>
      <w:r w:rsidR="006A5A6A"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6</w:t>
      </w:r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 xml:space="preserve"> </w:t>
      </w:r>
      <w:proofErr w:type="spellStart"/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.</w:t>
      </w:r>
    </w:p>
    <w:p w14:paraId="08419FC1" w14:textId="77777777" w:rsidR="00D12135" w:rsidRPr="0036241B" w:rsidRDefault="00AF3AFE" w:rsidP="00D12135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 was probably born around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615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, although Scripture does not give his birth date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. </w:t>
      </w:r>
      <w:proofErr w:type="gramEnd"/>
      <w:r w:rsidR="00D12135"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That means Daniel probably grew up during the reign of </w:t>
      </w:r>
      <w:r w:rsidR="00D12135"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King Josiah of Judah (640–609 BC)</w:t>
      </w:r>
      <w:r w:rsidR="00D12135"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589A7445" w14:textId="77777777" w:rsidR="00D12135" w:rsidRPr="0036241B" w:rsidRDefault="00D12135" w:rsidP="00D12135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This is important because Josiah was one of Judah's great reforming kings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. 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During his reign, the Book of the Law was rediscovered in the Temple, and Josiah attempted to eliminate idolatry and restore covenant worship.</w:t>
      </w:r>
    </w:p>
    <w:p w14:paraId="386B6E02" w14:textId="77777777" w:rsidR="00D12135" w:rsidRDefault="00D12135" w:rsidP="00D12135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therefore may have spent his childhood during a remarkable period of spiritual reform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b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ut politically, the world around Judah was collapsing.</w:t>
      </w:r>
    </w:p>
    <w:p w14:paraId="46957D98" w14:textId="0A0DB427" w:rsidR="00D12135" w:rsidRPr="00D12135" w:rsidRDefault="00D12135" w:rsidP="00D12135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</w:pP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ab/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ab/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ab/>
      </w:r>
    </w:p>
    <w:p w14:paraId="5F0DC167" w14:textId="0C680EA2" w:rsidR="00D12135" w:rsidRDefault="00D12135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72AA3F0C" w14:textId="77777777" w:rsidR="00D12135" w:rsidRDefault="00D12135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7EC441A" w14:textId="77777777" w:rsidR="00D12135" w:rsidRDefault="00D12135">
      <w:pPr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br w:type="page"/>
      </w:r>
    </w:p>
    <w:p w14:paraId="4BC6FCE9" w14:textId="73D1A279" w:rsidR="00D12135" w:rsidRPr="0036241B" w:rsidRDefault="00D12135" w:rsidP="00D12135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lastRenderedPageBreak/>
        <w:tab/>
      </w:r>
    </w:p>
    <w:p w14:paraId="2BE16265" w14:textId="77777777" w:rsidR="00D12135" w:rsidRDefault="00D12135" w:rsidP="00D12135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</w:p>
    <w:p w14:paraId="008877D0" w14:textId="310A0655" w:rsidR="00D12135" w:rsidRPr="0036241B" w:rsidRDefault="00D12135" w:rsidP="00D12135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>The collapse of Assyria — 612 BC</w:t>
      </w:r>
    </w:p>
    <w:p w14:paraId="53108FF3" w14:textId="3168A1E1" w:rsidR="00D12135" w:rsidRPr="00D12135" w:rsidRDefault="00D12135" w:rsidP="00D12135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</w:pPr>
      <w:r w:rsidRPr="00D12135"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 xml:space="preserve">Daniel’s age  --  </w:t>
      </w:r>
      <w:r w:rsidR="006A5A6A"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3</w:t>
      </w:r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 xml:space="preserve">  </w:t>
      </w:r>
      <w:proofErr w:type="spellStart"/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.</w:t>
      </w:r>
    </w:p>
    <w:p w14:paraId="0E69261B" w14:textId="77777777" w:rsidR="00D12135" w:rsidRPr="0036241B" w:rsidRDefault="00D12135" w:rsidP="00D12135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For much of the eighth and seventh centuries BC, the dominant superpower of the Near East had been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Assyrian Empire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72E78E7B" w14:textId="77777777" w:rsidR="00D12135" w:rsidRPr="0036241B" w:rsidRDefault="00D12135" w:rsidP="00D12135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Assyria had already destroyed the northern kingdom of Israel in 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approx.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722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385204A0" w14:textId="77777777" w:rsidR="00D12135" w:rsidRPr="0036241B" w:rsidRDefault="00D12135" w:rsidP="00D12135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But by Daniel's childhood, Assyria was collapsing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A coalition involving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Babylonians and Medes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captured the Assyrian capital of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Nineveh in 612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3D883AA1" w14:textId="77777777" w:rsidR="00D12135" w:rsidRPr="0036241B" w:rsidRDefault="00D12135" w:rsidP="00D12135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remaining Assyrian forces withdrew westward toward Harran and eventually disappeared as a significant imperial power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This created a geopolitical vacuum.</w:t>
      </w:r>
    </w:p>
    <w:p w14:paraId="2130CF13" w14:textId="2E3DF76C" w:rsidR="00D12135" w:rsidRDefault="00D12135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ab/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ab/>
      </w:r>
    </w:p>
    <w:p w14:paraId="4847170E" w14:textId="77777777" w:rsidR="00D12135" w:rsidRDefault="00D12135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79FFDAA4" w14:textId="77777777" w:rsidR="00D12135" w:rsidRDefault="00D12135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96A5279" w14:textId="77777777" w:rsidR="006A5A6A" w:rsidRDefault="006A5A6A">
      <w:pP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br w:type="page"/>
      </w:r>
    </w:p>
    <w:p w14:paraId="19956B79" w14:textId="41311AC0" w:rsidR="006A5A6A" w:rsidRPr="0036241B" w:rsidRDefault="006A5A6A" w:rsidP="006A5A6A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lastRenderedPageBreak/>
        <w:t>King Josiah conquered by Egypt  --  609</w:t>
      </w: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 xml:space="preserve"> BC</w:t>
      </w:r>
    </w:p>
    <w:p w14:paraId="3EA63281" w14:textId="24E733F3" w:rsidR="006A5A6A" w:rsidRPr="0036241B" w:rsidRDefault="006A5A6A" w:rsidP="006A5A6A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D12135"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 xml:space="preserve">Daniel’s age  --  </w:t>
      </w:r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6</w:t>
      </w:r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 xml:space="preserve"> </w:t>
      </w:r>
      <w:proofErr w:type="spellStart"/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.</w:t>
      </w:r>
    </w:p>
    <w:p w14:paraId="6DBB24A9" w14:textId="4890E722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He appears to have been a teenager or young man when he was deported to Babylon in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605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3F7A577D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 1:3–4 describes Daniel and his companions as young Israelites who were physically healthy, intelligent, well educated, and apparently connected with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royal family or nobility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7ADE08C3" w14:textId="0D653D96" w:rsidR="00AF3AFE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76E7E5D9" w14:textId="77777777" w:rsidR="00EB71BB" w:rsidRDefault="00EB71BB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2448EDBF" w14:textId="77777777" w:rsidR="00EB71BB" w:rsidRDefault="00EB71BB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67D4215" w14:textId="77777777" w:rsidR="00EB71BB" w:rsidRDefault="00EB71BB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5E34B546" w14:textId="77777777" w:rsidR="00EB71BB" w:rsidRDefault="00EB71BB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59F9CD23" w14:textId="77777777" w:rsidR="00EB71BB" w:rsidRDefault="00EB71BB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257A9DDB" w14:textId="77777777" w:rsidR="00EB71BB" w:rsidRDefault="00EB71BB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528C608D" w14:textId="77777777" w:rsidR="00EB71BB" w:rsidRDefault="00EB71BB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897DA42" w14:textId="77777777" w:rsidR="00EB71BB" w:rsidRPr="0036241B" w:rsidRDefault="00EB71BB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BC9AD4A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Two powers now competed to control the region:</w:t>
      </w:r>
    </w:p>
    <w:p w14:paraId="1309D530" w14:textId="75A58936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Egypt </w:t>
      </w:r>
      <w:r w:rsidR="0036241B" w:rsidRP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(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from the sout</w:t>
      </w:r>
      <w:r w:rsid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h)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and</w:t>
      </w:r>
      <w:r w:rsid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Babylon </w:t>
      </w:r>
      <w:r w:rsidR="0036241B" w:rsidRP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(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from the east</w:t>
      </w:r>
      <w:r w:rsid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)</w:t>
      </w:r>
    </w:p>
    <w:p w14:paraId="2DDF8FBA" w14:textId="224E21A2" w:rsidR="008B4AAE" w:rsidRPr="0036241B" w:rsidRDefault="00AF3AFE" w:rsidP="00EB71BB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Judah was caught directly between them.</w:t>
      </w:r>
    </w:p>
    <w:p w14:paraId="430DA363" w14:textId="77777777" w:rsidR="00AF3AFE" w:rsidRPr="0036241B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>4. 609 BC — Josiah is killed by Pharaoh Necho II</w:t>
      </w:r>
    </w:p>
    <w:p w14:paraId="7D41E4ED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In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609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, Pharaoh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Necho II of Egypt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marched north through Judah.</w:t>
      </w:r>
    </w:p>
    <w:p w14:paraId="63F861BD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King Josiah attempted to stop him at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Megiddo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5620B86D" w14:textId="5F3217E6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Josiah was killed.</w:t>
      </w:r>
      <w:r w:rsid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This event appears in 2 Kings 23:29–30 and 2 Chronicles 35:20–24.</w:t>
      </w:r>
    </w:p>
    <w:p w14:paraId="4050008B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Josiah's death was enormously important because Judah lost the king who had led its religious reforms.</w:t>
      </w:r>
    </w:p>
    <w:p w14:paraId="5831B142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Egypt then asserted control over Judah.</w:t>
      </w:r>
    </w:p>
    <w:p w14:paraId="056A05E0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Josiah's son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Jehoahaz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became king but ruled only about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three months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18DB0B31" w14:textId="33B7E904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Pharaoh Necho removed him and installed another of Josiah's sons,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Eliakim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, changing his name to</w:t>
      </w:r>
      <w:r w:rsid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Jehoiakim</w:t>
      </w:r>
      <w:r w:rsidR="008B4AA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</w:t>
      </w:r>
      <w:r w:rsidR="008B4AAE" w:rsidRP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who ruled from</w:t>
      </w:r>
      <w:r w:rsidR="008B4AA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</w:t>
      </w:r>
      <w:r w:rsidR="008B4AAE"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609–598 BC</w:t>
      </w:r>
      <w:r w:rsidR="008B4AAE"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5AF6D2B2" w14:textId="77777777" w:rsidR="008B4AAE" w:rsidRPr="0036241B" w:rsidRDefault="008B4AA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891B6AD" w14:textId="749998B3" w:rsidR="00AF3AFE" w:rsidRPr="0036241B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36750858" w14:textId="77777777" w:rsidR="00EB71BB" w:rsidRDefault="00EB71BB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</w:p>
    <w:p w14:paraId="58BD4EA4" w14:textId="5D35F4A1" w:rsidR="00AF3AFE" w:rsidRPr="00D818A5" w:rsidRDefault="00EB71BB" w:rsidP="00D818A5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lastRenderedPageBreak/>
        <w:t>Daniel's world</w:t>
      </w:r>
      <w:r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 xml:space="preserve"> changes forever with</w:t>
      </w: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 xml:space="preserve"> </w:t>
      </w:r>
      <w:r w:rsidR="00AF3AFE"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>the Battle of Carchemish</w:t>
      </w:r>
      <w:r w:rsidR="006A5A6A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 xml:space="preserve"> --</w:t>
      </w:r>
      <w:r w:rsidR="00AF3AFE"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 xml:space="preserve"> </w:t>
      </w:r>
      <w:r w:rsidR="006A5A6A"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>605 BC</w:t>
      </w:r>
    </w:p>
    <w:p w14:paraId="10BD110F" w14:textId="7E4288DF" w:rsidR="006A5A6A" w:rsidRPr="0036241B" w:rsidRDefault="006A5A6A" w:rsidP="006A5A6A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D12135"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 xml:space="preserve">Daniel’s age  --  </w:t>
      </w:r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10</w:t>
      </w:r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 xml:space="preserve"> </w:t>
      </w:r>
      <w:proofErr w:type="spellStart"/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>.</w:t>
      </w:r>
    </w:p>
    <w:p w14:paraId="40442EE9" w14:textId="77777777" w:rsidR="006A5A6A" w:rsidRPr="0036241B" w:rsidRDefault="006A5A6A" w:rsidP="006A5A6A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He appears to have been a teenager or young man when he was deported to Babylon in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605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12C87EE8" w14:textId="77777777" w:rsidR="006A5A6A" w:rsidRPr="0036241B" w:rsidRDefault="006A5A6A" w:rsidP="006A5A6A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 1:3–4 describes Daniel and his companions as young Israelites who were physically healthy, intelligent, well educated, and apparently connected with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royal family or nobility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30B95117" w14:textId="77777777" w:rsidR="006A5A6A" w:rsidRDefault="006A5A6A" w:rsidP="006A5A6A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5068ABC8" w14:textId="77777777" w:rsidR="006A5A6A" w:rsidRDefault="006A5A6A" w:rsidP="006A5A6A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5A92FBFC" w14:textId="77777777" w:rsidR="006A5A6A" w:rsidRDefault="006A5A6A" w:rsidP="006A5A6A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53D9D4B4" w14:textId="77777777" w:rsidR="006A5A6A" w:rsidRDefault="006A5A6A" w:rsidP="006A5A6A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6C1D548" w14:textId="77777777" w:rsidR="006A5A6A" w:rsidRDefault="006A5A6A" w:rsidP="006A5A6A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35200778" w14:textId="77777777" w:rsidR="006A5A6A" w:rsidRDefault="006A5A6A" w:rsidP="006A5A6A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28CB580B" w14:textId="77777777" w:rsidR="006A5A6A" w:rsidRDefault="006A5A6A" w:rsidP="006A5A6A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BFD627C" w14:textId="77777777" w:rsidR="006A5A6A" w:rsidRDefault="006A5A6A" w:rsidP="006A5A6A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2B7E345" w14:textId="77777777" w:rsidR="006A5A6A" w:rsidRPr="0036241B" w:rsidRDefault="006A5A6A" w:rsidP="006A5A6A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396BF0F" w14:textId="77777777" w:rsidR="006A5A6A" w:rsidRPr="0036241B" w:rsidRDefault="006A5A6A" w:rsidP="006A5A6A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Two powers now competed to control the region:</w:t>
      </w:r>
    </w:p>
    <w:p w14:paraId="092C78FF" w14:textId="77777777" w:rsidR="006A5A6A" w:rsidRPr="0036241B" w:rsidRDefault="006A5A6A" w:rsidP="006A5A6A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Egypt </w:t>
      </w:r>
      <w:r w:rsidRP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(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from the sout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h)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and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Babylon </w:t>
      </w:r>
      <w:r w:rsidRP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(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from the east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>)</w:t>
      </w:r>
    </w:p>
    <w:p w14:paraId="0A2A7A40" w14:textId="77777777" w:rsidR="006A5A6A" w:rsidRPr="0036241B" w:rsidRDefault="006A5A6A" w:rsidP="006A5A6A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Judah was caught directly between them.</w:t>
      </w:r>
    </w:p>
    <w:p w14:paraId="280A46D0" w14:textId="61D3E27E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The Babylonian crown prince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Nebuchadnezzar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confronted Pharaoh Necho's Egyptian army at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Carchemish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, near the Euphrates River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 w:rsidR="00EB71B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Babylon won a decisive victory.</w:t>
      </w:r>
    </w:p>
    <w:p w14:paraId="2D4B4FE3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prophet Jeremiah specifically refers to this event in Jeremiah 46:2.</w:t>
      </w:r>
    </w:p>
    <w:p w14:paraId="3D448564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victory effectively transferred control of Syria-Palest from Egypt to Babylon.</w:t>
      </w:r>
    </w:p>
    <w:p w14:paraId="08BE2393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Judah was now trapped under the power of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Neo-Babylonian Empire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01677481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Nebuchadnezzar moved southward and brought Jerusalem under Babylonian authority.</w:t>
      </w:r>
    </w:p>
    <w:p w14:paraId="78ED31E1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According to Daniel 1:1–6, some of the Temple vessels and a selected group of young Judeans were taken to Babylon.</w:t>
      </w:r>
    </w:p>
    <w:p w14:paraId="3E9F8DB5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Among them were:</w:t>
      </w:r>
    </w:p>
    <w:p w14:paraId="12F1EC64" w14:textId="4E472216" w:rsidR="00AF3AFE" w:rsidRPr="0036241B" w:rsidRDefault="00AF3AFE" w:rsidP="008B4AAE">
      <w:pPr>
        <w:spacing w:before="100" w:beforeAutospacing="1" w:after="100" w:afterAutospacing="1" w:line="240" w:lineRule="auto"/>
        <w:ind w:left="1440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Daniel — Belteshazzar</w:t>
      </w:r>
      <w:r w:rsid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       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Hananiah — Shadrach</w:t>
      </w:r>
    </w:p>
    <w:p w14:paraId="21177BDA" w14:textId="68997206" w:rsidR="00AF3AFE" w:rsidRPr="0036241B" w:rsidRDefault="00AF3AFE" w:rsidP="008B4AAE">
      <w:pPr>
        <w:spacing w:before="100" w:beforeAutospacing="1" w:after="100" w:afterAutospacing="1" w:line="240" w:lineRule="auto"/>
        <w:ind w:left="1440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Mishael — Meshach</w:t>
      </w:r>
      <w:r w:rsid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           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Azariah — Abednego</w:t>
      </w:r>
    </w:p>
    <w:p w14:paraId="1CF72700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This was probably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first Babylonian deportation of Judah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, around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605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20D73E02" w14:textId="54FB3CD8" w:rsidR="00EB71BB" w:rsidRDefault="00AF3AFE" w:rsidP="00D818A5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Daniel's life changed permanently</w:t>
      </w:r>
    </w:p>
    <w:p w14:paraId="5511EBB8" w14:textId="178D5489" w:rsidR="00A63929" w:rsidRPr="0036241B" w:rsidRDefault="00AF3AFE" w:rsidP="00A63929">
      <w:pPr>
        <w:spacing w:before="100" w:beforeAutospacing="1" w:after="100" w:afterAutospacing="1" w:line="240" w:lineRule="auto"/>
        <w:jc w:val="center"/>
        <w:outlineLvl w:val="1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>6. Daniel is transported from Jerusalem to Babylon</w:t>
      </w:r>
      <w:r w:rsidR="00A63929" w:rsidRPr="00A63929">
        <w:rPr>
          <w:rFonts w:ascii="Tahoma" w:eastAsia="Times New Roman" w:hAnsi="Tahoma" w:cs="Tahoma"/>
          <w:b/>
          <w:bCs/>
          <w:kern w:val="0"/>
          <w:sz w:val="48"/>
          <w:szCs w:val="48"/>
          <w:u w:val="single"/>
          <w14:ligatures w14:val="none"/>
        </w:rPr>
        <w:t xml:space="preserve"> </w:t>
      </w:r>
    </w:p>
    <w:p w14:paraId="2B8CD56D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He appears to have been a teenager or young man when he was deported to Babylon in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605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54E4796F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 1:3–4 describes Daniel and his companions as young Israelites who were physically healthy, intelligent, well educated, and apparently connected with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royal family or nobility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5C137210" w14:textId="77777777" w:rsidR="00A63929" w:rsidRDefault="00A63929" w:rsidP="00A63929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710BA860" w14:textId="77777777" w:rsidR="00A63929" w:rsidRDefault="00A63929" w:rsidP="00A63929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7475F89" w14:textId="77777777" w:rsidR="00A63929" w:rsidRDefault="00A63929" w:rsidP="00A63929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382903EE" w14:textId="77777777" w:rsidR="00A63929" w:rsidRDefault="00A63929" w:rsidP="00A63929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888904A" w14:textId="77777777" w:rsidR="00A63929" w:rsidRDefault="00A63929" w:rsidP="00A63929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A141DA8" w14:textId="77777777" w:rsidR="00A63929" w:rsidRDefault="00A63929" w:rsidP="00A63929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00C28768" w14:textId="77777777" w:rsidR="00A63929" w:rsidRDefault="00A63929" w:rsidP="00A63929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1D15E4C" w14:textId="77777777" w:rsidR="00A63929" w:rsidRDefault="00A63929" w:rsidP="00A63929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81B6853" w14:textId="77777777" w:rsidR="00A63929" w:rsidRPr="0036241B" w:rsidRDefault="00A63929" w:rsidP="00A63929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E7DE781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Two powers now competed to control the region:</w:t>
      </w:r>
    </w:p>
    <w:p w14:paraId="6F273845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Egypt </w:t>
      </w:r>
      <w:r w:rsidRP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(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from the sout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h)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and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Babylon </w:t>
      </w:r>
      <w:r w:rsidRPr="008B4AA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(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from the east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>)</w:t>
      </w:r>
    </w:p>
    <w:p w14:paraId="4EA6AB5F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Judah was caught directly between them.</w:t>
      </w:r>
    </w:p>
    <w:p w14:paraId="6B094289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The Babylonian crown prince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Nebuchadnezzar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confronted Pharaoh Necho's Egyptian army at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Carchemish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, near the Euphrates River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Babylon won a decisive victory.</w:t>
      </w:r>
    </w:p>
    <w:p w14:paraId="5D4A789B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prophet Jeremiah specifically refers to this event in Jeremiah 46:2.</w:t>
      </w:r>
    </w:p>
    <w:p w14:paraId="0D01AF73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victory effectively transferred control of Syria-Palest from Egypt to Babylon.</w:t>
      </w:r>
    </w:p>
    <w:p w14:paraId="14B479CA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Judah was now trapped under the power of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Neo-Babylonian Empire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6AB0F7E6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Nebuchadnezzar moved southward and brought Jerusalem under Babylonian authority.</w:t>
      </w:r>
    </w:p>
    <w:p w14:paraId="22231144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According to Daniel 1:1–6, some of the Temple vessels and a selected group of young Judeans were taken to Babylon.</w:t>
      </w:r>
    </w:p>
    <w:p w14:paraId="365A27F5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Among them were:</w:t>
      </w:r>
    </w:p>
    <w:p w14:paraId="3BBBBC11" w14:textId="77777777" w:rsidR="00A63929" w:rsidRPr="0036241B" w:rsidRDefault="00A63929" w:rsidP="00A63929">
      <w:pPr>
        <w:spacing w:before="100" w:beforeAutospacing="1" w:after="100" w:afterAutospacing="1" w:line="240" w:lineRule="auto"/>
        <w:ind w:left="1440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Daniel — Belteshazzar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       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Hananiah — Shadrach</w:t>
      </w:r>
    </w:p>
    <w:p w14:paraId="2C2ABEC1" w14:textId="77777777" w:rsidR="00A63929" w:rsidRPr="0036241B" w:rsidRDefault="00A63929" w:rsidP="00A63929">
      <w:pPr>
        <w:spacing w:before="100" w:beforeAutospacing="1" w:after="100" w:afterAutospacing="1" w:line="240" w:lineRule="auto"/>
        <w:ind w:left="1440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Mishael — Meshach</w:t>
      </w: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           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Azariah — Abednego</w:t>
      </w:r>
    </w:p>
    <w:p w14:paraId="7EE4BF23" w14:textId="77777777" w:rsidR="00A63929" w:rsidRPr="0036241B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This was probably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first Babylonian deportation of Judah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, around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605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2885976E" w14:textId="77777777" w:rsidR="00A63929" w:rsidRDefault="00A63929" w:rsidP="00A63929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Daniel's life changed permanently</w:t>
      </w:r>
    </w:p>
    <w:p w14:paraId="1934C47F" w14:textId="280F183A" w:rsidR="00AF3AFE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</w:p>
    <w:p w14:paraId="58AF3561" w14:textId="77777777" w:rsidR="006A5A6A" w:rsidRPr="0036241B" w:rsidRDefault="006A5A6A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</w:p>
    <w:p w14:paraId="186306D8" w14:textId="66EE4244" w:rsidR="00AF3AFE" w:rsidRPr="0036241B" w:rsidRDefault="00EB71B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noProof/>
          <w:kern w:val="0"/>
          <w:sz w:val="38"/>
          <w:szCs w:val="38"/>
          <w14:ligatures w14:val="none"/>
        </w:rPr>
        <w:drawing>
          <wp:anchor distT="0" distB="0" distL="114300" distR="114300" simplePos="0" relativeHeight="251660288" behindDoc="1" locked="0" layoutInCell="1" allowOverlap="1" wp14:anchorId="7AE9B198" wp14:editId="1CCC9224">
            <wp:simplePos x="0" y="0"/>
            <wp:positionH relativeFrom="margin">
              <wp:posOffset>1623060</wp:posOffset>
            </wp:positionH>
            <wp:positionV relativeFrom="paragraph">
              <wp:posOffset>7620</wp:posOffset>
            </wp:positionV>
            <wp:extent cx="7693660" cy="3791585"/>
            <wp:effectExtent l="0" t="0" r="2540" b="0"/>
            <wp:wrapTight wrapText="bothSides">
              <wp:wrapPolygon edited="0">
                <wp:start x="0" y="0"/>
                <wp:lineTo x="0" y="21488"/>
                <wp:lineTo x="21554" y="21488"/>
                <wp:lineTo x="21554" y="0"/>
                <wp:lineTo x="0" y="0"/>
              </wp:wrapPolygon>
            </wp:wrapTight>
            <wp:docPr id="3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3660" cy="379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AFE"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probably traveled hundreds of miles from Judah to Babylon.</w:t>
      </w:r>
    </w:p>
    <w:p w14:paraId="1D5F492A" w14:textId="02ADF720" w:rsidR="002F13BD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Babylon was not merely another city. It was the capital of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lastRenderedPageBreak/>
        <w:t xml:space="preserve">perhaps the most </w:t>
      </w:r>
    </w:p>
    <w:p w14:paraId="2A0A439E" w14:textId="75C5655C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impressive empire Daniel had ever encountered.</w:t>
      </w:r>
    </w:p>
    <w:p w14:paraId="66D0D23F" w14:textId="07480129" w:rsidR="00AF3AFE" w:rsidRPr="0036241B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741EB085" w14:textId="77777777" w:rsidR="00AF3AFE" w:rsidRPr="0036241B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noProof/>
          <w:kern w:val="0"/>
          <w:sz w:val="38"/>
          <w:szCs w:val="38"/>
          <w14:ligatures w14:val="none"/>
        </w:rPr>
        <w:lastRenderedPageBreak/>
        <w:drawing>
          <wp:anchor distT="0" distB="0" distL="114300" distR="114300" simplePos="0" relativeHeight="251661312" behindDoc="1" locked="0" layoutInCell="1" allowOverlap="1" wp14:anchorId="64CCF03F" wp14:editId="6B23B8B7">
            <wp:simplePos x="0" y="0"/>
            <wp:positionH relativeFrom="page">
              <wp:align>right</wp:align>
            </wp:positionH>
            <wp:positionV relativeFrom="paragraph">
              <wp:posOffset>223</wp:posOffset>
            </wp:positionV>
            <wp:extent cx="10033078" cy="7012718"/>
            <wp:effectExtent l="0" t="0" r="6350" b="0"/>
            <wp:wrapTight wrapText="bothSides">
              <wp:wrapPolygon edited="0">
                <wp:start x="0" y="0"/>
                <wp:lineTo x="0" y="21535"/>
                <wp:lineTo x="21573" y="21535"/>
                <wp:lineTo x="21573" y="0"/>
                <wp:lineTo x="0" y="0"/>
              </wp:wrapPolygon>
            </wp:wrapTight>
            <wp:docPr id="4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78" cy="7012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66E543" w14:textId="03E54BE5" w:rsidR="00AF3AFE" w:rsidRPr="0036241B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noProof/>
          <w:kern w:val="0"/>
          <w:sz w:val="38"/>
          <w:szCs w:val="38"/>
          <w14:ligatures w14:val="none"/>
        </w:rPr>
        <w:lastRenderedPageBreak/>
        <w:drawing>
          <wp:anchor distT="0" distB="0" distL="114300" distR="114300" simplePos="0" relativeHeight="251662336" behindDoc="1" locked="0" layoutInCell="1" allowOverlap="1" wp14:anchorId="48358B1D" wp14:editId="4078F06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241030" cy="4076700"/>
            <wp:effectExtent l="0" t="0" r="0" b="0"/>
            <wp:wrapTight wrapText="bothSides">
              <wp:wrapPolygon edited="0">
                <wp:start x="0" y="0"/>
                <wp:lineTo x="0" y="21499"/>
                <wp:lineTo x="21537" y="21499"/>
                <wp:lineTo x="21537" y="0"/>
                <wp:lineTo x="0" y="0"/>
              </wp:wrapPolygon>
            </wp:wrapTight>
            <wp:docPr id="4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103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D99023" w14:textId="77777777" w:rsidR="002F13BD" w:rsidRDefault="002F13BD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3E08E55" w14:textId="35E1D5F3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Nebuchadnezzar transformed Babylon into a monumental imperial capital with</w:t>
      </w:r>
      <w:r w:rsidR="002F13BD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enormous walls, temples, palaces, gates, and processional avenues.</w:t>
      </w:r>
    </w:p>
    <w:p w14:paraId="64FC860A" w14:textId="77777777" w:rsidR="002F13BD" w:rsidRDefault="002F13BD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28C11857" w14:textId="3C7B65C8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The famous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Ishtar Gate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belonged to this Babylonian building program.</w:t>
      </w:r>
    </w:p>
    <w:p w14:paraId="0775A40C" w14:textId="273FFCA1" w:rsidR="00AF3AFE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therefore moved from relatively small Jerusalem into the administrative center of a massive pagan empire.</w:t>
      </w:r>
      <w:r w:rsidR="002F13BD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Nebuchadnezzar was not simply educating prisoners. He was attempting to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absorb elite Judean youths into Babylonian imperial culture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4723048D" w14:textId="46AF2C69" w:rsidR="00AF3AFE" w:rsidRPr="0036241B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257264CC" w14:textId="08BCCFAE" w:rsidR="00AF3AFE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lastRenderedPageBreak/>
        <w:t>Babylon attempts to reshape Daniel's identity</w:t>
      </w:r>
    </w:p>
    <w:p w14:paraId="5D0EECCB" w14:textId="595B9548" w:rsidR="00A63929" w:rsidRPr="00A63929" w:rsidRDefault="00A63929" w:rsidP="00A63929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</w:pPr>
      <w:r w:rsidRPr="00A63929"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Daniel’s age – 10 – 25 </w:t>
      </w:r>
      <w:proofErr w:type="spellStart"/>
      <w:r w:rsidRPr="00A63929"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y.o</w:t>
      </w:r>
      <w:proofErr w:type="spellEnd"/>
      <w:r w:rsidRPr="00A63929"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.</w:t>
      </w:r>
    </w:p>
    <w:p w14:paraId="3091BC34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1 describes a deliberate program of cultural assimilation.</w:t>
      </w:r>
    </w:p>
    <w:p w14:paraId="05C2830A" w14:textId="7DEF10B4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and his friends received</w:t>
      </w:r>
      <w:r w:rsidR="002F13BD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="002F13BD"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Babylonian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: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education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,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literature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,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language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,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food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and even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Babylonian names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629D379E" w14:textId="2828D95E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Daniel's </w:t>
      </w:r>
      <w:r w:rsidRPr="00302CFA">
        <w:rPr>
          <w:rFonts w:ascii="Tahoma" w:eastAsia="Times New Roman" w:hAnsi="Tahoma" w:cs="Tahoma"/>
          <w:color w:val="80340D" w:themeColor="accent2" w:themeShade="80"/>
          <w:kern w:val="0"/>
          <w:sz w:val="38"/>
          <w:szCs w:val="38"/>
          <w14:ligatures w14:val="none"/>
        </w:rPr>
        <w:t>Hebrew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name probably means something like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"God is my judge."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His Babylonian name was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Belteshazzar.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change represented more than convenience. Ancient names often carried theological meaning.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empire was effectively saying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‘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You are no longer Judean nobles serving the God of Jerusalem. You are Babylonian officials serving the empire.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’</w:t>
      </w:r>
    </w:p>
    <w:p w14:paraId="446B8143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Daniel's remarkable response was selective resistance.</w:t>
      </w:r>
    </w:p>
    <w:p w14:paraId="6B4AD183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He learned Babylonian language and administration. He served Babylonian kings. He apparently became highly competent within the imperial bureaucracy.</w:t>
      </w:r>
    </w:p>
    <w:p w14:paraId="30547731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But Daniel 1:8 establishes his fundamental boundary:</w:t>
      </w:r>
    </w:p>
    <w:p w14:paraId="336D5C28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"Daniel purposed in his heart that he would not defile himself."</w:t>
      </w:r>
    </w:p>
    <w:p w14:paraId="05753DB5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therefore demonstrates something important throughout the book:</w:t>
      </w:r>
    </w:p>
    <w:p w14:paraId="39C78E32" w14:textId="7F9C1811" w:rsidR="00A63929" w:rsidRDefault="00AF3AFE" w:rsidP="00302CFA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lastRenderedPageBreak/>
        <w:t>He participated in Babylonian government without allowing Babylon to determine his ultimate identity.</w:t>
      </w:r>
    </w:p>
    <w:p w14:paraId="22544CC6" w14:textId="77777777" w:rsidR="00A63929" w:rsidRDefault="00A63929">
      <w:pPr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br w:type="page"/>
      </w:r>
    </w:p>
    <w:p w14:paraId="70B58AD6" w14:textId="77777777" w:rsidR="00AF3AFE" w:rsidRPr="0036241B" w:rsidRDefault="00AF3AFE" w:rsidP="00302CFA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37A6E769" w14:textId="186D93B8" w:rsidR="00AF3AFE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>Nebuchadnezzar II — approximately 605–562 BC</w:t>
      </w:r>
    </w:p>
    <w:p w14:paraId="28AA0DA9" w14:textId="782DCC99" w:rsidR="00A63929" w:rsidRPr="00A63929" w:rsidRDefault="00A63929" w:rsidP="00A63929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Daniel’s age  --  10 – 53 </w:t>
      </w:r>
      <w:proofErr w:type="spellStart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.</w:t>
      </w:r>
    </w:p>
    <w:p w14:paraId="7526C247" w14:textId="60DB9406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Nebuchadnezzar is the dominant political figure in the first half of Daniel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He ruled Babylon for approximately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43 years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6AF817C6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2 places Daniel within the king's court when Nebuchadnezzar experiences his famous dream of the enormous statue.</w:t>
      </w:r>
    </w:p>
    <w:p w14:paraId="4AB4FC0B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statue contains:</w:t>
      </w:r>
    </w:p>
    <w:p w14:paraId="1C36083E" w14:textId="77777777" w:rsidR="00AF3AFE" w:rsidRPr="0036241B" w:rsidRDefault="00AF3AFE" w:rsidP="00AF3A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head of gold </w:t>
      </w:r>
    </w:p>
    <w:p w14:paraId="5FE6E89F" w14:textId="77777777" w:rsidR="00AF3AFE" w:rsidRPr="0036241B" w:rsidRDefault="00AF3AFE" w:rsidP="00AF3A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chest and arms of silver </w:t>
      </w:r>
    </w:p>
    <w:p w14:paraId="3876FB25" w14:textId="77777777" w:rsidR="00AF3AFE" w:rsidRPr="0036241B" w:rsidRDefault="00AF3AFE" w:rsidP="00AF3A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belly and thighs of bronze </w:t>
      </w:r>
    </w:p>
    <w:p w14:paraId="478D9D0C" w14:textId="77777777" w:rsidR="00AF3AFE" w:rsidRPr="0036241B" w:rsidRDefault="00AF3AFE" w:rsidP="00AF3A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legs of iron </w:t>
      </w:r>
    </w:p>
    <w:p w14:paraId="1ECEB0B3" w14:textId="77777777" w:rsidR="00AF3AFE" w:rsidRPr="0036241B" w:rsidRDefault="00AF3AFE" w:rsidP="00AF3A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feet involving iron and clay </w:t>
      </w:r>
    </w:p>
    <w:p w14:paraId="710208BA" w14:textId="110BE4E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declares: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"Thou art this head of gold."</w:t>
      </w:r>
    </w:p>
    <w:p w14:paraId="7615C3B9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Babylon therefore becomes the starting point for Daniel's prophetic vision of successive kingdoms.</w:t>
      </w:r>
    </w:p>
    <w:p w14:paraId="68D32643" w14:textId="77777777" w:rsidR="00A63929" w:rsidRDefault="00A63929">
      <w:pPr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br w:type="page"/>
      </w:r>
    </w:p>
    <w:p w14:paraId="550F3147" w14:textId="25BB7B62" w:rsidR="00AF3AFE" w:rsidRPr="0036241B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lastRenderedPageBreak/>
        <w:t>597 BC — the second major deportation</w:t>
      </w:r>
    </w:p>
    <w:p w14:paraId="61C818FC" w14:textId="5D8DCD07" w:rsidR="00A63929" w:rsidRPr="00A63929" w:rsidRDefault="00A63929" w:rsidP="00A63929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Daniel’s age  --  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18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.</w:t>
      </w:r>
    </w:p>
    <w:p w14:paraId="498C33DD" w14:textId="2987CD96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Babylonian control of Judah did not eliminate rebellion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Jehoiakim eventually rebelled.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After his death, his son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Jehoiachin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became king.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Nebuchadnezzar besieged Jerusalem.</w:t>
      </w:r>
    </w:p>
    <w:p w14:paraId="22AE7769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In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597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, Jerusalem surrendered.</w:t>
      </w:r>
    </w:p>
    <w:p w14:paraId="4A927257" w14:textId="0733B9AA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Jehoiachin, members of the royal family, military leaders, craftsmen, and thousands of Judeans were deported to Babylon.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Among these deportees was another famous 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prophet</w:t>
      </w:r>
      <w:proofErr w:type="gramEnd"/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Ezekiel.</w:t>
      </w:r>
    </w:p>
    <w:p w14:paraId="6F3950E3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Therefore, for part of their lives,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Daniel and Ezekiel were contemporaries living within the Babylonian Empire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04E11A24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apparently served within the imperial court while Ezekiel ministered among the Jewish exile community.</w:t>
      </w:r>
    </w:p>
    <w:p w14:paraId="4AB48C5A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Even more interestingly, Ezekiel explicitly mentions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Daniel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in Ezekiel 14:14, 14:20 and 28:3, though scholars debate the identification of the figure intended there.</w:t>
      </w:r>
    </w:p>
    <w:p w14:paraId="0B793828" w14:textId="6666526C" w:rsidR="00AF3AFE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578B30D" w14:textId="77777777" w:rsidR="00302CFA" w:rsidRDefault="00302CFA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7A64E290" w14:textId="77777777" w:rsidR="00302CFA" w:rsidRDefault="00302CFA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94D9FFF" w14:textId="77777777" w:rsidR="00302CFA" w:rsidRPr="0036241B" w:rsidRDefault="00302CFA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46C19BE" w14:textId="167E967E" w:rsidR="00AF3AFE" w:rsidRPr="0036241B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>586 BC — Jerusalem and the Temple are destroyed</w:t>
      </w:r>
    </w:p>
    <w:p w14:paraId="17B01C21" w14:textId="4299B1D6" w:rsidR="00A63929" w:rsidRPr="00A63929" w:rsidRDefault="00A63929" w:rsidP="00A63929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Daniel’s age  --  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29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.</w:t>
      </w:r>
    </w:p>
    <w:p w14:paraId="205AC83A" w14:textId="591ADE14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Judah </w:t>
      </w:r>
      <w:r w:rsidR="00302CFA"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rebelled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again under King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Zedekiah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Nebuchadnezzar responded with another invasion.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Jerusalem was besieged.</w:t>
      </w:r>
    </w:p>
    <w:p w14:paraId="55C00AD2" w14:textId="02B44B55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Finally, in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586 BC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-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some chronologies use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587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—the Babylonians captured Jerusalem.</w:t>
      </w:r>
    </w:p>
    <w:p w14:paraId="2843A5AC" w14:textId="14DA2549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city was devastated.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Temple of Solomon was destroyed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walls were demolished.</w:t>
      </w:r>
    </w:p>
    <w:p w14:paraId="46378782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Zedekiah attempted to escape but was captured.</w:t>
      </w:r>
    </w:p>
    <w:p w14:paraId="1BA4BE5E" w14:textId="7F39ADC9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His sons were killed before him, after which Zedekiah was blinded and transported to Babylon.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kingdom of Judah effectively ceased to exist as an independent monarchy.</w:t>
      </w:r>
    </w:p>
    <w:p w14:paraId="1A27DFA9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For Daniel, this must have been a staggering event.</w:t>
      </w:r>
    </w:p>
    <w:p w14:paraId="06BC2320" w14:textId="77777777" w:rsidR="00AF3AFE" w:rsidRPr="00302CFA" w:rsidRDefault="00AF3AFE" w:rsidP="00302CF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city of his childhood was destroyed.</w:t>
      </w:r>
    </w:p>
    <w:p w14:paraId="7A9C3619" w14:textId="77777777" w:rsidR="00AF3AFE" w:rsidRPr="00302CFA" w:rsidRDefault="00AF3AFE" w:rsidP="00302CF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Temple of his God was destroyed.</w:t>
      </w:r>
    </w:p>
    <w:p w14:paraId="55D4551E" w14:textId="77777777" w:rsidR="00AF3AFE" w:rsidRPr="00302CFA" w:rsidRDefault="00AF3AFE" w:rsidP="00302CF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lastRenderedPageBreak/>
        <w:t>The Davidic monarchy appeared to have ended.</w:t>
      </w:r>
    </w:p>
    <w:p w14:paraId="4DD23970" w14:textId="77777777" w:rsidR="00AF3AFE" w:rsidRPr="00302CFA" w:rsidRDefault="00AF3AFE" w:rsidP="00302CF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His people were scattered.</w:t>
      </w:r>
    </w:p>
    <w:p w14:paraId="306DC3B5" w14:textId="2C3C2DC4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And yet the theological message of Daniel is precisely that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God's sovereignty had not ended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 w:rsidR="00302CFA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That becomes one of the central themes of the entire book.</w:t>
      </w:r>
    </w:p>
    <w:p w14:paraId="4F415192" w14:textId="77777777" w:rsidR="00EF277B" w:rsidRDefault="00EF277B">
      <w:pPr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br w:type="page"/>
      </w:r>
    </w:p>
    <w:p w14:paraId="71CD1F85" w14:textId="7726778C" w:rsidR="00AF3AFE" w:rsidRPr="0036241B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lastRenderedPageBreak/>
        <w:t>Jeremiah provides the theological background</w:t>
      </w:r>
    </w:p>
    <w:p w14:paraId="43251B08" w14:textId="013BECB9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 should also be read alongside the prophet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Jeremiah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 w:rsidR="003F04F5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Jeremiah had warned Judah that Babylon would become God's instrument of judgment.</w:t>
      </w:r>
    </w:p>
    <w:p w14:paraId="018AD2FC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Most importantly, Jeremiah predicted that Babylonian domination would last approximately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seventy years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45CCAF31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explicitly tells us that he was reading Jeremiah.</w:t>
      </w:r>
    </w:p>
    <w:p w14:paraId="70745E0B" w14:textId="42A22DB0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realizes that Jeremiah's predicted period of desolation is approaching its completion.</w:t>
      </w:r>
      <w:r w:rsidR="003F04F5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That realization leads directly into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Daniel's great prayer in Daniel 9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3B48CB00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Thus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Daniel wasn't operating independently of previous biblical revelation.</w:t>
      </w:r>
    </w:p>
    <w:p w14:paraId="72A09457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He was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studying Jeremiah and interpreting current events through Jeremiah's prophecy.</w:t>
      </w:r>
    </w:p>
    <w:p w14:paraId="1567C98A" w14:textId="62BF8630" w:rsidR="00AF3AFE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54DF387D" w14:textId="77777777" w:rsidR="003F04F5" w:rsidRDefault="003F04F5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5D9BDE2B" w14:textId="77777777" w:rsidR="003F04F5" w:rsidRDefault="003F04F5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078EF3BC" w14:textId="77777777" w:rsidR="003F04F5" w:rsidRDefault="003F04F5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F962D8A" w14:textId="77777777" w:rsidR="003F04F5" w:rsidRDefault="003F04F5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2FEFA6D" w14:textId="77777777" w:rsidR="003F04F5" w:rsidRDefault="003F04F5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88456B6" w14:textId="77777777" w:rsidR="003F04F5" w:rsidRPr="0036241B" w:rsidRDefault="003F04F5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9AB7764" w14:textId="3C1F60E2" w:rsidR="00AF3AFE" w:rsidRPr="0036241B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lastRenderedPageBreak/>
        <w:t>After Nebuchadnezzar — Babylon becomes unstable</w:t>
      </w:r>
    </w:p>
    <w:p w14:paraId="1AD4959F" w14:textId="522C3D03" w:rsidR="00EF277B" w:rsidRPr="00A63929" w:rsidRDefault="00EF277B" w:rsidP="00EF277B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Daniel’s age  --  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53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.</w:t>
      </w:r>
    </w:p>
    <w:p w14:paraId="5029F0DE" w14:textId="3D5F33AC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Nebuchadnezzar died around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562 BC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 w:rsidR="003F04F5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His death was followed by considerable political instability.</w:t>
      </w:r>
    </w:p>
    <w:p w14:paraId="740A4A10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sequence is roughly: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5"/>
        <w:gridCol w:w="1808"/>
        <w:gridCol w:w="5915"/>
        <w:gridCol w:w="45"/>
      </w:tblGrid>
      <w:tr w:rsidR="00AF3AFE" w:rsidRPr="0036241B" w14:paraId="7225CFF2" w14:textId="77777777">
        <w:trPr>
          <w:gridAfter w:val="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C84AB6" w14:textId="77777777" w:rsidR="00AF3AFE" w:rsidRPr="0036241B" w:rsidRDefault="00AF3AFE" w:rsidP="00AF3AF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>Babylonian ruler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3E70E8C" w14:textId="77777777" w:rsidR="00AF3AFE" w:rsidRPr="0036241B" w:rsidRDefault="00AF3AFE" w:rsidP="00AF3AF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b/>
                <w:bCs/>
                <w:kern w:val="0"/>
                <w:sz w:val="38"/>
                <w:szCs w:val="38"/>
                <w14:ligatures w14:val="none"/>
              </w:rPr>
              <w:t>Approximate reign</w:t>
            </w:r>
          </w:p>
        </w:tc>
      </w:tr>
      <w:tr w:rsidR="00AF3AFE" w:rsidRPr="0036241B" w14:paraId="6C66B094" w14:textId="77777777" w:rsidTr="00CF11B6">
        <w:trPr>
          <w:tblCellSpacing w:w="15" w:type="dxa"/>
        </w:trPr>
        <w:tc>
          <w:tcPr>
            <w:tcW w:w="3465" w:type="dxa"/>
            <w:gridSpan w:val="2"/>
            <w:vAlign w:val="center"/>
            <w:hideMark/>
          </w:tcPr>
          <w:p w14:paraId="2FA774DF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Nebuchadnezzar II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63B4F86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605–562 BC</w:t>
            </w:r>
          </w:p>
        </w:tc>
      </w:tr>
      <w:tr w:rsidR="00AF3AFE" w:rsidRPr="0036241B" w14:paraId="15EB23D4" w14:textId="77777777" w:rsidTr="00CF11B6">
        <w:trPr>
          <w:tblCellSpacing w:w="15" w:type="dxa"/>
        </w:trPr>
        <w:tc>
          <w:tcPr>
            <w:tcW w:w="3465" w:type="dxa"/>
            <w:gridSpan w:val="2"/>
            <w:vAlign w:val="center"/>
            <w:hideMark/>
          </w:tcPr>
          <w:p w14:paraId="3A9102FF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Amel-Marduk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82CB365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562–560 BC</w:t>
            </w:r>
          </w:p>
        </w:tc>
      </w:tr>
      <w:tr w:rsidR="00AF3AFE" w:rsidRPr="0036241B" w14:paraId="351994A6" w14:textId="77777777" w:rsidTr="00CF11B6">
        <w:trPr>
          <w:tblCellSpacing w:w="15" w:type="dxa"/>
        </w:trPr>
        <w:tc>
          <w:tcPr>
            <w:tcW w:w="3465" w:type="dxa"/>
            <w:gridSpan w:val="2"/>
            <w:vAlign w:val="center"/>
            <w:hideMark/>
          </w:tcPr>
          <w:p w14:paraId="78CA3256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proofErr w:type="spellStart"/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Neriglissar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14:paraId="7FFA0187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560–556 BC</w:t>
            </w:r>
          </w:p>
        </w:tc>
      </w:tr>
      <w:tr w:rsidR="00AF3AFE" w:rsidRPr="0036241B" w14:paraId="1E82CCFE" w14:textId="77777777" w:rsidTr="00CF11B6">
        <w:trPr>
          <w:tblCellSpacing w:w="15" w:type="dxa"/>
        </w:trPr>
        <w:tc>
          <w:tcPr>
            <w:tcW w:w="3465" w:type="dxa"/>
            <w:gridSpan w:val="2"/>
            <w:vAlign w:val="center"/>
            <w:hideMark/>
          </w:tcPr>
          <w:p w14:paraId="316880D8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proofErr w:type="spellStart"/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Labashi</w:t>
            </w:r>
            <w:proofErr w:type="spellEnd"/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-Marduk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1239E76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556 BC</w:t>
            </w:r>
          </w:p>
        </w:tc>
      </w:tr>
      <w:tr w:rsidR="00AF3AFE" w:rsidRPr="0036241B" w14:paraId="284351E4" w14:textId="77777777" w:rsidTr="00CF11B6">
        <w:trPr>
          <w:tblCellSpacing w:w="15" w:type="dxa"/>
        </w:trPr>
        <w:tc>
          <w:tcPr>
            <w:tcW w:w="3465" w:type="dxa"/>
            <w:gridSpan w:val="2"/>
            <w:vAlign w:val="center"/>
            <w:hideMark/>
          </w:tcPr>
          <w:p w14:paraId="1AFEE1A0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Nabonidus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F227730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556–539 BC</w:t>
            </w:r>
          </w:p>
        </w:tc>
      </w:tr>
      <w:tr w:rsidR="00AF3AFE" w:rsidRPr="0036241B" w14:paraId="6E1EA26A" w14:textId="77777777" w:rsidTr="00CF11B6">
        <w:trPr>
          <w:tblCellSpacing w:w="15" w:type="dxa"/>
        </w:trPr>
        <w:tc>
          <w:tcPr>
            <w:tcW w:w="3465" w:type="dxa"/>
            <w:gridSpan w:val="2"/>
            <w:vAlign w:val="center"/>
            <w:hideMark/>
          </w:tcPr>
          <w:p w14:paraId="39A96F6C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Belshazzar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42442AC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co-regent during Nabonidus's reign</w:t>
            </w:r>
          </w:p>
        </w:tc>
      </w:tr>
    </w:tbl>
    <w:p w14:paraId="2C6CAB63" w14:textId="6271F31D" w:rsidR="00AF3AFE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37855F76" w14:textId="77777777" w:rsidR="00CF11B6" w:rsidRDefault="00CF11B6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B0B0A4A" w14:textId="77777777" w:rsidR="00CF11B6" w:rsidRDefault="00CF11B6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2B3F35A9" w14:textId="77777777" w:rsidR="00CF11B6" w:rsidRDefault="00CF11B6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7A3DC2C" w14:textId="77777777" w:rsidR="00CF11B6" w:rsidRDefault="00CF11B6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338BBD01" w14:textId="77777777" w:rsidR="00CF11B6" w:rsidRPr="0036241B" w:rsidRDefault="00CF11B6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0DC6492E" w14:textId="3C7AD742" w:rsidR="00AF3AFE" w:rsidRPr="0036241B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lastRenderedPageBreak/>
        <w:t>539 BC — the fall of Babylon</w:t>
      </w:r>
    </w:p>
    <w:p w14:paraId="4FA0DA9D" w14:textId="13959930" w:rsidR="00EF277B" w:rsidRPr="00A63929" w:rsidRDefault="00EF277B" w:rsidP="00EF277B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Daniel’s age  --  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76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.</w:t>
      </w:r>
    </w:p>
    <w:p w14:paraId="0AF2109B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This is perhaps the greatest geopolitical event Daniel personally witnessed.</w:t>
      </w:r>
    </w:p>
    <w:p w14:paraId="0373B8D8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The Persian king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Cyrus II — Cyrus the Great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—was expanding rapidly.</w:t>
      </w:r>
    </w:p>
    <w:p w14:paraId="0986E23B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He had already defeated the Median kingdom and built a massive new empire.</w:t>
      </w:r>
    </w:p>
    <w:p w14:paraId="16A1A7E9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In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539 BC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, Persian forces moved against Babylon.</w:t>
      </w:r>
    </w:p>
    <w:p w14:paraId="52B34B24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Babylon fell remarkably quickly.</w:t>
      </w:r>
    </w:p>
    <w:p w14:paraId="43569871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 5 presents the event dramatically through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Belshazzar's feast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6C230442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mysterious hand writes on the wall:</w:t>
      </w:r>
    </w:p>
    <w:p w14:paraId="166756AF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MENE, MENE, TEKEL, UPHARSIN.</w:t>
      </w:r>
    </w:p>
    <w:p w14:paraId="1575310C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interprets the message:</w:t>
      </w:r>
    </w:p>
    <w:p w14:paraId="05500A56" w14:textId="6D8D767A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Belshazzar's kingdom has been weighed, judged, and will be given to the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Medes and Persians.</w:t>
      </w:r>
    </w:p>
    <w:p w14:paraId="4D2A5314" w14:textId="56C5528C" w:rsidR="00AF3AFE" w:rsidRPr="0036241B" w:rsidRDefault="00AF3AFE" w:rsidP="00EF277B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lastRenderedPageBreak/>
        <w:t xml:space="preserve">Daniel 5:30–31 then 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announces</w:t>
      </w:r>
      <w:proofErr w:type="gramEnd"/>
      <w:r w:rsidR="00D4359D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"In that night was Belshazzar the king of the Chaldeans </w:t>
      </w:r>
      <w:proofErr w:type="spell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slain."The</w:t>
      </w:r>
      <w:proofErr w:type="spell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Babylonian Empire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-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the empire that had conquered Daniel's homeland and held him for approximately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66 years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—was finished.</w:t>
      </w:r>
    </w:p>
    <w:p w14:paraId="6BC2025A" w14:textId="724B987C" w:rsidR="00AF3AFE" w:rsidRPr="0036241B" w:rsidRDefault="00D4359D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noProof/>
          <w:kern w:val="0"/>
          <w:sz w:val="38"/>
          <w:szCs w:val="38"/>
          <w14:ligatures w14:val="none"/>
        </w:rPr>
        <w:lastRenderedPageBreak/>
        <w:drawing>
          <wp:anchor distT="0" distB="0" distL="114300" distR="114300" simplePos="0" relativeHeight="251667456" behindDoc="1" locked="0" layoutInCell="1" allowOverlap="1" wp14:anchorId="1CAC98AC" wp14:editId="5E83DE1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371403" cy="6271260"/>
            <wp:effectExtent l="0" t="0" r="0" b="0"/>
            <wp:wrapTight wrapText="bothSides">
              <wp:wrapPolygon edited="0">
                <wp:start x="0" y="0"/>
                <wp:lineTo x="0" y="21521"/>
                <wp:lineTo x="21530" y="21521"/>
                <wp:lineTo x="21530" y="0"/>
                <wp:lineTo x="0" y="0"/>
              </wp:wrapPolygon>
            </wp:wrapTight>
            <wp:docPr id="5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1403" cy="627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C604C2" w14:textId="77777777" w:rsidR="00EF277B" w:rsidRDefault="00EF277B" w:rsidP="00CF11B6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F7E1876" w14:textId="77777777" w:rsidR="00EF277B" w:rsidRDefault="00EF277B" w:rsidP="00CF11B6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5E63FE9" w14:textId="77777777" w:rsidR="00EF277B" w:rsidRDefault="00EF277B" w:rsidP="00CF11B6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1F8D06E" w14:textId="77777777" w:rsidR="00EF277B" w:rsidRDefault="00EF277B" w:rsidP="00CF11B6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3AD2AFDE" w14:textId="77777777" w:rsidR="00EF277B" w:rsidRDefault="00EF277B" w:rsidP="00CF11B6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71E830D" w14:textId="77777777" w:rsidR="00EF277B" w:rsidRDefault="00EF277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341B8FA" w14:textId="77777777" w:rsidR="00EF277B" w:rsidRDefault="00EF277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300F2972" w14:textId="77777777" w:rsidR="00EF277B" w:rsidRDefault="00EF277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A859451" w14:textId="77777777" w:rsidR="00EF277B" w:rsidRDefault="00EF277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5ABDA73F" w14:textId="77777777" w:rsidR="00EF277B" w:rsidRDefault="00EF277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F8D19EE" w14:textId="77777777" w:rsidR="00EF277B" w:rsidRDefault="00EF277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65D3E5A" w14:textId="77777777" w:rsidR="00EF277B" w:rsidRDefault="00EF277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369A439D" w14:textId="77777777" w:rsidR="00EF277B" w:rsidRDefault="00EF277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DF5CCA5" w14:textId="77777777" w:rsidR="00EF277B" w:rsidRDefault="00EF277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3CC7F295" w14:textId="77777777" w:rsidR="00EF277B" w:rsidRDefault="00EF277B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79835DA2" w14:textId="77777777" w:rsidR="00EF277B" w:rsidRDefault="00EF277B" w:rsidP="00EF277B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47BFB185" w14:textId="1797155E" w:rsidR="00EF277B" w:rsidRDefault="00EF277B" w:rsidP="00EF277B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Cyrus the Great and the Persians</w:t>
      </w:r>
    </w:p>
    <w:p w14:paraId="2BE42A9F" w14:textId="77777777" w:rsidR="00EF277B" w:rsidRPr="00EF277B" w:rsidRDefault="00EF277B" w:rsidP="00EF277B">
      <w:pPr>
        <w:spacing w:after="0" w:line="240" w:lineRule="auto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</w:p>
    <w:p w14:paraId="4E547F55" w14:textId="691EC24E" w:rsidR="00EF277B" w:rsidRPr="00A63929" w:rsidRDefault="00EF277B" w:rsidP="00EF277B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</w:pPr>
      <w:r w:rsidRPr="00EF277B"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 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Daniel’s age  --  76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+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.</w:t>
      </w:r>
    </w:p>
    <w:p w14:paraId="59B4768E" w14:textId="0592BB0E" w:rsidR="00EF277B" w:rsidRPr="0036241B" w:rsidRDefault="00EF277B" w:rsidP="00EF277B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t>C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yrus represented a very different imperial policy toward conquered peoples.</w:t>
      </w:r>
    </w:p>
    <w:p w14:paraId="6E80777E" w14:textId="77777777" w:rsidR="00EF277B" w:rsidRDefault="00EF277B" w:rsidP="00EF277B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Instead of permanently displacing populations and suppressing local religions, </w:t>
      </w:r>
    </w:p>
    <w:p w14:paraId="077A7ED0" w14:textId="7B6069CE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Persian administration frequently permitted displaced populations to return home and restore local sanctuaries.</w:t>
      </w:r>
    </w:p>
    <w:p w14:paraId="0C6996CF" w14:textId="3C1DD987" w:rsidR="00AF3AFE" w:rsidRPr="00CF11B6" w:rsidRDefault="00AF3AFE" w:rsidP="00CF11B6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This policy provides </w:t>
      </w:r>
      <w:r w:rsidR="00CF11B6"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historical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background for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Ezra 1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Cyrus authorized the Jews to return to Jerusalem and rebuild the Temple.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This occurred around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538–537 BC</w:t>
      </w:r>
    </w:p>
    <w:p w14:paraId="49CB2C56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For the Jewish people, the Babylonian exile was beginning to end.</w:t>
      </w:r>
    </w:p>
    <w:p w14:paraId="1270AE5F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Yet Daniel apparently remained in the east.</w:t>
      </w:r>
    </w:p>
    <w:p w14:paraId="79CF922D" w14:textId="77777777" w:rsidR="00CF11B6" w:rsidRPr="0036241B" w:rsidRDefault="00CF11B6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14A05B19" w14:textId="77777777" w:rsidR="00EF277B" w:rsidRDefault="00EF277B">
      <w:pPr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br w:type="page"/>
      </w:r>
    </w:p>
    <w:p w14:paraId="67CC39C5" w14:textId="59C1FF84" w:rsidR="00AF3AFE" w:rsidRPr="00CF11B6" w:rsidRDefault="00AF3AFE" w:rsidP="00CF11B6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lastRenderedPageBreak/>
        <w:t xml:space="preserve">Darius the Mede —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5:31 introduces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"Darius the Mede."</w:t>
      </w:r>
    </w:p>
    <w:p w14:paraId="7BB5DDFF" w14:textId="0B127E6B" w:rsidR="00EF277B" w:rsidRPr="00A63929" w:rsidRDefault="00EF277B" w:rsidP="00EF277B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Daniel’s age  --  76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+</w:t>
      </w:r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 xml:space="preserve"> </w:t>
      </w:r>
      <w:proofErr w:type="spellStart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y.o</w:t>
      </w:r>
      <w:proofErr w:type="spellEnd"/>
      <w:r>
        <w:rPr>
          <w:rFonts w:ascii="Tahoma" w:eastAsia="Times New Roman" w:hAnsi="Tahoma" w:cs="Tahoma"/>
          <w:b/>
          <w:bCs/>
          <w:kern w:val="36"/>
          <w:sz w:val="48"/>
          <w:szCs w:val="48"/>
          <w14:ligatures w14:val="none"/>
        </w:rPr>
        <w:t>.</w:t>
      </w:r>
    </w:p>
    <w:p w14:paraId="20D11F0C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 6 places Daniel under this ruler when Daniel's enemies manipulate the law and Daniel is thrown into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lions' den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.</w:t>
      </w:r>
    </w:p>
    <w:p w14:paraId="11A0D918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precise historical identity of Darius the Mede remains debated.</w:t>
      </w:r>
    </w:p>
    <w:p w14:paraId="62B51701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Several proposals have been made, including that the name/title refers to a subordinate ruler or governor operating under Cyrus, or that the </w:t>
      </w:r>
      <w:proofErr w:type="spell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Danielic</w:t>
      </w:r>
      <w:proofErr w:type="spell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description reflects another arrangement in the early Persian administration.</w:t>
      </w:r>
    </w:p>
    <w:p w14:paraId="58405E6C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This is one area where it is important to distinguish between what the biblical text clearly states and what historians can independently establish.</w:t>
      </w:r>
    </w:p>
    <w:p w14:paraId="38734601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presents a transition:</w:t>
      </w:r>
    </w:p>
    <w:p w14:paraId="39515600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Babylon → Darius the Mede → Cyrus the Persian.</w:t>
      </w:r>
    </w:p>
    <w:p w14:paraId="12B68556" w14:textId="15258114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6:28 says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,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"So this Daniel prospered in the reign of Darius, and in the reign of Cyrus the Persian."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Whatever the exact identification of Darius, the theological point is unmistakable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-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Daniel survives another regime change.</w:t>
      </w:r>
    </w:p>
    <w:p w14:paraId="5BD3C2F0" w14:textId="75A3BB32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Kings disappear.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Empires disappear.</w:t>
      </w:r>
      <w:r w:rsidR="00CF11B6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Daniel's God remains.</w:t>
      </w:r>
    </w:p>
    <w:p w14:paraId="65EA476E" w14:textId="255150E5" w:rsidR="00AF3AFE" w:rsidRDefault="00AF3AFE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7F218318" w14:textId="77777777" w:rsidR="00CF11B6" w:rsidRPr="0036241B" w:rsidRDefault="00CF11B6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</w:p>
    <w:p w14:paraId="67C3236C" w14:textId="3DB31E33" w:rsidR="00AF3AFE" w:rsidRPr="0036241B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>Daniel's approximate historical timeline</w:t>
      </w:r>
    </w:p>
    <w:tbl>
      <w:tblPr>
        <w:tblW w:w="114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8"/>
        <w:gridCol w:w="5400"/>
        <w:gridCol w:w="4057"/>
      </w:tblGrid>
      <w:tr w:rsidR="00AF3AFE" w:rsidRPr="0036241B" w14:paraId="776BE462" w14:textId="77777777" w:rsidTr="006335C7">
        <w:trPr>
          <w:trHeight w:val="441"/>
          <w:tblHeader/>
          <w:tblCellSpacing w:w="15" w:type="dxa"/>
        </w:trPr>
        <w:tc>
          <w:tcPr>
            <w:tcW w:w="1845" w:type="dxa"/>
            <w:vAlign w:val="center"/>
            <w:hideMark/>
          </w:tcPr>
          <w:p w14:paraId="6AD42100" w14:textId="780E762B" w:rsidR="00AF3AFE" w:rsidRPr="006335C7" w:rsidRDefault="00AF3AFE" w:rsidP="006335C7">
            <w:pPr>
              <w:spacing w:after="0" w:line="240" w:lineRule="auto"/>
              <w:ind w:right="702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32"/>
                <w:szCs w:val="32"/>
                <w14:ligatures w14:val="none"/>
              </w:rPr>
            </w:pPr>
            <w:proofErr w:type="spellStart"/>
            <w:r w:rsidRPr="006335C7">
              <w:rPr>
                <w:rFonts w:ascii="Tahoma" w:eastAsia="Times New Roman" w:hAnsi="Tahoma" w:cs="Tahoma"/>
                <w:b/>
                <w:bCs/>
                <w:kern w:val="0"/>
                <w:sz w:val="32"/>
                <w:szCs w:val="32"/>
                <w14:ligatures w14:val="none"/>
              </w:rPr>
              <w:t>DateBC</w:t>
            </w:r>
            <w:proofErr w:type="spellEnd"/>
          </w:p>
        </w:tc>
        <w:tc>
          <w:tcPr>
            <w:tcW w:w="5370" w:type="dxa"/>
            <w:vAlign w:val="center"/>
            <w:hideMark/>
          </w:tcPr>
          <w:p w14:paraId="6702FEB3" w14:textId="77777777" w:rsidR="00AF3AFE" w:rsidRPr="006335C7" w:rsidRDefault="00AF3AFE" w:rsidP="00C3307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6335C7">
              <w:rPr>
                <w:rFonts w:ascii="Tahoma" w:eastAsia="Times New Roman" w:hAnsi="Tahoma" w:cs="Tahoma"/>
                <w:b/>
                <w:bCs/>
                <w:kern w:val="0"/>
                <w:sz w:val="32"/>
                <w:szCs w:val="32"/>
                <w14:ligatures w14:val="none"/>
              </w:rPr>
              <w:t>Event</w:t>
            </w:r>
          </w:p>
        </w:tc>
        <w:tc>
          <w:tcPr>
            <w:tcW w:w="0" w:type="auto"/>
            <w:vAlign w:val="center"/>
            <w:hideMark/>
          </w:tcPr>
          <w:p w14:paraId="78F2030C" w14:textId="37F272AF" w:rsidR="00AF3AFE" w:rsidRPr="006335C7" w:rsidRDefault="00AF3AFE" w:rsidP="006335C7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32"/>
                <w:szCs w:val="32"/>
                <w14:ligatures w14:val="none"/>
              </w:rPr>
            </w:pPr>
            <w:r w:rsidRPr="006335C7">
              <w:rPr>
                <w:rFonts w:ascii="Tahoma" w:eastAsia="Times New Roman" w:hAnsi="Tahoma" w:cs="Tahoma"/>
                <w:b/>
                <w:bCs/>
                <w:kern w:val="0"/>
                <w:sz w:val="32"/>
                <w:szCs w:val="32"/>
                <w14:ligatures w14:val="none"/>
              </w:rPr>
              <w:t xml:space="preserve">Daniel's </w:t>
            </w:r>
            <w:r w:rsidR="006335C7" w:rsidRPr="006335C7">
              <w:rPr>
                <w:rFonts w:ascii="Tahoma" w:eastAsia="Times New Roman" w:hAnsi="Tahoma" w:cs="Tahoma"/>
                <w:b/>
                <w:bCs/>
                <w:kern w:val="0"/>
                <w:sz w:val="32"/>
                <w:szCs w:val="32"/>
                <w14:ligatures w14:val="none"/>
              </w:rPr>
              <w:t>approx.</w:t>
            </w:r>
            <w:r w:rsidRPr="006335C7">
              <w:rPr>
                <w:rFonts w:ascii="Tahoma" w:eastAsia="Times New Roman" w:hAnsi="Tahoma" w:cs="Tahoma"/>
                <w:b/>
                <w:bCs/>
                <w:kern w:val="0"/>
                <w:sz w:val="32"/>
                <w:szCs w:val="32"/>
                <w14:ligatures w14:val="none"/>
              </w:rPr>
              <w:t xml:space="preserve"> age*</w:t>
            </w:r>
          </w:p>
        </w:tc>
      </w:tr>
      <w:tr w:rsidR="00AF3AFE" w:rsidRPr="0036241B" w14:paraId="7FC05E1D" w14:textId="77777777" w:rsidTr="006335C7">
        <w:trPr>
          <w:trHeight w:val="453"/>
          <w:tblCellSpacing w:w="15" w:type="dxa"/>
        </w:trPr>
        <w:tc>
          <w:tcPr>
            <w:tcW w:w="1845" w:type="dxa"/>
            <w:vAlign w:val="center"/>
            <w:hideMark/>
          </w:tcPr>
          <w:p w14:paraId="01257BB7" w14:textId="5A7A89C5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620–615</w:t>
            </w:r>
          </w:p>
        </w:tc>
        <w:tc>
          <w:tcPr>
            <w:tcW w:w="5370" w:type="dxa"/>
            <w:vAlign w:val="center"/>
            <w:hideMark/>
          </w:tcPr>
          <w:p w14:paraId="1607D58E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Daniel possibly born</w:t>
            </w:r>
          </w:p>
        </w:tc>
        <w:tc>
          <w:tcPr>
            <w:tcW w:w="0" w:type="auto"/>
            <w:vAlign w:val="center"/>
            <w:hideMark/>
          </w:tcPr>
          <w:p w14:paraId="4598534C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—</w:t>
            </w:r>
          </w:p>
        </w:tc>
      </w:tr>
      <w:tr w:rsidR="00AF3AFE" w:rsidRPr="0036241B" w14:paraId="763FA727" w14:textId="77777777" w:rsidTr="006335C7">
        <w:trPr>
          <w:trHeight w:val="441"/>
          <w:tblCellSpacing w:w="15" w:type="dxa"/>
        </w:trPr>
        <w:tc>
          <w:tcPr>
            <w:tcW w:w="1845" w:type="dxa"/>
            <w:vAlign w:val="center"/>
            <w:hideMark/>
          </w:tcPr>
          <w:p w14:paraId="11E77C6B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612</w:t>
            </w:r>
          </w:p>
        </w:tc>
        <w:tc>
          <w:tcPr>
            <w:tcW w:w="5370" w:type="dxa"/>
            <w:vAlign w:val="center"/>
            <w:hideMark/>
          </w:tcPr>
          <w:p w14:paraId="789CCE57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Nineveh falls</w:t>
            </w:r>
          </w:p>
        </w:tc>
        <w:tc>
          <w:tcPr>
            <w:tcW w:w="0" w:type="auto"/>
            <w:vAlign w:val="center"/>
            <w:hideMark/>
          </w:tcPr>
          <w:p w14:paraId="32A4C5A9" w14:textId="77777777" w:rsidR="00AF3AFE" w:rsidRPr="0036241B" w:rsidRDefault="00AF3AFE" w:rsidP="006335C7">
            <w:pPr>
              <w:spacing w:after="0" w:line="240" w:lineRule="auto"/>
              <w:ind w:right="24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child</w:t>
            </w:r>
          </w:p>
        </w:tc>
      </w:tr>
      <w:tr w:rsidR="00AF3AFE" w:rsidRPr="0036241B" w14:paraId="38728ED1" w14:textId="77777777" w:rsidTr="006335C7">
        <w:trPr>
          <w:trHeight w:val="441"/>
          <w:tblCellSpacing w:w="15" w:type="dxa"/>
        </w:trPr>
        <w:tc>
          <w:tcPr>
            <w:tcW w:w="1845" w:type="dxa"/>
            <w:vAlign w:val="center"/>
            <w:hideMark/>
          </w:tcPr>
          <w:p w14:paraId="02FC7D4E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609</w:t>
            </w:r>
          </w:p>
        </w:tc>
        <w:tc>
          <w:tcPr>
            <w:tcW w:w="5370" w:type="dxa"/>
            <w:vAlign w:val="center"/>
            <w:hideMark/>
          </w:tcPr>
          <w:p w14:paraId="2B5FCFCF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Josiah killed at Megiddo</w:t>
            </w:r>
          </w:p>
        </w:tc>
        <w:tc>
          <w:tcPr>
            <w:tcW w:w="0" w:type="auto"/>
            <w:vAlign w:val="center"/>
            <w:hideMark/>
          </w:tcPr>
          <w:p w14:paraId="15B41411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perhaps 6–11</w:t>
            </w:r>
          </w:p>
        </w:tc>
      </w:tr>
      <w:tr w:rsidR="00AF3AFE" w:rsidRPr="0036241B" w14:paraId="14C75505" w14:textId="77777777" w:rsidTr="006335C7">
        <w:trPr>
          <w:trHeight w:val="441"/>
          <w:tblCellSpacing w:w="15" w:type="dxa"/>
        </w:trPr>
        <w:tc>
          <w:tcPr>
            <w:tcW w:w="1845" w:type="dxa"/>
            <w:vAlign w:val="center"/>
            <w:hideMark/>
          </w:tcPr>
          <w:p w14:paraId="1DDDBC13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605</w:t>
            </w:r>
          </w:p>
        </w:tc>
        <w:tc>
          <w:tcPr>
            <w:tcW w:w="5370" w:type="dxa"/>
            <w:vAlign w:val="center"/>
            <w:hideMark/>
          </w:tcPr>
          <w:p w14:paraId="5E84D7B4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Battle of Carchemish</w:t>
            </w:r>
          </w:p>
        </w:tc>
        <w:tc>
          <w:tcPr>
            <w:tcW w:w="0" w:type="auto"/>
            <w:vAlign w:val="center"/>
            <w:hideMark/>
          </w:tcPr>
          <w:p w14:paraId="2953F413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perhaps 15–20</w:t>
            </w:r>
          </w:p>
        </w:tc>
      </w:tr>
      <w:tr w:rsidR="00AF3AFE" w:rsidRPr="0036241B" w14:paraId="39453854" w14:textId="77777777" w:rsidTr="006335C7">
        <w:trPr>
          <w:trHeight w:val="453"/>
          <w:tblCellSpacing w:w="15" w:type="dxa"/>
        </w:trPr>
        <w:tc>
          <w:tcPr>
            <w:tcW w:w="1845" w:type="dxa"/>
            <w:vAlign w:val="center"/>
            <w:hideMark/>
          </w:tcPr>
          <w:p w14:paraId="3E156BAC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605</w:t>
            </w:r>
          </w:p>
        </w:tc>
        <w:tc>
          <w:tcPr>
            <w:tcW w:w="5370" w:type="dxa"/>
            <w:vAlign w:val="center"/>
            <w:hideMark/>
          </w:tcPr>
          <w:p w14:paraId="56D06A91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Daniel deported to Babylon</w:t>
            </w:r>
          </w:p>
        </w:tc>
        <w:tc>
          <w:tcPr>
            <w:tcW w:w="0" w:type="auto"/>
            <w:vAlign w:val="center"/>
            <w:hideMark/>
          </w:tcPr>
          <w:p w14:paraId="149528A7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perhaps 15–20</w:t>
            </w:r>
          </w:p>
        </w:tc>
      </w:tr>
      <w:tr w:rsidR="00AF3AFE" w:rsidRPr="0036241B" w14:paraId="2A4DFC91" w14:textId="77777777" w:rsidTr="006335C7">
        <w:trPr>
          <w:trHeight w:val="441"/>
          <w:tblCellSpacing w:w="15" w:type="dxa"/>
        </w:trPr>
        <w:tc>
          <w:tcPr>
            <w:tcW w:w="1845" w:type="dxa"/>
            <w:vAlign w:val="center"/>
            <w:hideMark/>
          </w:tcPr>
          <w:p w14:paraId="2F8EC80E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605–562</w:t>
            </w:r>
          </w:p>
        </w:tc>
        <w:tc>
          <w:tcPr>
            <w:tcW w:w="5370" w:type="dxa"/>
            <w:vAlign w:val="center"/>
            <w:hideMark/>
          </w:tcPr>
          <w:p w14:paraId="139D9D40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Nebuchadnezzar reigns</w:t>
            </w:r>
          </w:p>
        </w:tc>
        <w:tc>
          <w:tcPr>
            <w:tcW w:w="0" w:type="auto"/>
            <w:vAlign w:val="center"/>
            <w:hideMark/>
          </w:tcPr>
          <w:p w14:paraId="20A663C3" w14:textId="2721661A" w:rsidR="00AF3AFE" w:rsidRPr="0036241B" w:rsidRDefault="006335C7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Y</w:t>
            </w:r>
            <w:r w:rsidR="00AF3AFE"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oung</w:t>
            </w:r>
            <w:r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/</w:t>
            </w:r>
            <w:r w:rsidR="00AF3AFE"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older adult</w:t>
            </w:r>
          </w:p>
        </w:tc>
      </w:tr>
      <w:tr w:rsidR="00AF3AFE" w:rsidRPr="0036241B" w14:paraId="64BBFE2D" w14:textId="77777777" w:rsidTr="006335C7">
        <w:trPr>
          <w:trHeight w:val="441"/>
          <w:tblCellSpacing w:w="15" w:type="dxa"/>
        </w:trPr>
        <w:tc>
          <w:tcPr>
            <w:tcW w:w="1845" w:type="dxa"/>
            <w:vAlign w:val="center"/>
            <w:hideMark/>
          </w:tcPr>
          <w:p w14:paraId="0CDF2085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597</w:t>
            </w:r>
          </w:p>
        </w:tc>
        <w:tc>
          <w:tcPr>
            <w:tcW w:w="5370" w:type="dxa"/>
            <w:vAlign w:val="center"/>
            <w:hideMark/>
          </w:tcPr>
          <w:p w14:paraId="66EF399F" w14:textId="22C2A6E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Jehoiachin</w:t>
            </w:r>
            <w:r w:rsidR="006335C7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 xml:space="preserve">/ </w:t>
            </w: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Ezekiel deported</w:t>
            </w:r>
          </w:p>
        </w:tc>
        <w:tc>
          <w:tcPr>
            <w:tcW w:w="0" w:type="auto"/>
            <w:vAlign w:val="center"/>
            <w:hideMark/>
          </w:tcPr>
          <w:p w14:paraId="02828885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perhaps 23–28</w:t>
            </w:r>
          </w:p>
        </w:tc>
      </w:tr>
      <w:tr w:rsidR="00AF3AFE" w:rsidRPr="0036241B" w14:paraId="67B790AA" w14:textId="77777777" w:rsidTr="006335C7">
        <w:trPr>
          <w:trHeight w:val="441"/>
          <w:tblCellSpacing w:w="15" w:type="dxa"/>
        </w:trPr>
        <w:tc>
          <w:tcPr>
            <w:tcW w:w="1845" w:type="dxa"/>
            <w:vAlign w:val="center"/>
            <w:hideMark/>
          </w:tcPr>
          <w:p w14:paraId="1B12F678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586</w:t>
            </w:r>
          </w:p>
        </w:tc>
        <w:tc>
          <w:tcPr>
            <w:tcW w:w="5370" w:type="dxa"/>
            <w:vAlign w:val="center"/>
            <w:hideMark/>
          </w:tcPr>
          <w:p w14:paraId="41861636" w14:textId="4F5290C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Jerusalem</w:t>
            </w:r>
            <w:r w:rsidR="006335C7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/</w:t>
            </w: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Temple destroyed</w:t>
            </w:r>
          </w:p>
        </w:tc>
        <w:tc>
          <w:tcPr>
            <w:tcW w:w="0" w:type="auto"/>
            <w:vAlign w:val="center"/>
            <w:hideMark/>
          </w:tcPr>
          <w:p w14:paraId="500EED6F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perhaps 34–39</w:t>
            </w:r>
          </w:p>
        </w:tc>
      </w:tr>
      <w:tr w:rsidR="00AF3AFE" w:rsidRPr="0036241B" w14:paraId="46C681D9" w14:textId="77777777" w:rsidTr="006335C7">
        <w:trPr>
          <w:trHeight w:val="441"/>
          <w:tblCellSpacing w:w="15" w:type="dxa"/>
        </w:trPr>
        <w:tc>
          <w:tcPr>
            <w:tcW w:w="1845" w:type="dxa"/>
            <w:vAlign w:val="center"/>
            <w:hideMark/>
          </w:tcPr>
          <w:p w14:paraId="0835C5B1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562</w:t>
            </w:r>
          </w:p>
        </w:tc>
        <w:tc>
          <w:tcPr>
            <w:tcW w:w="5370" w:type="dxa"/>
            <w:vAlign w:val="center"/>
            <w:hideMark/>
          </w:tcPr>
          <w:p w14:paraId="11EDDB6A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Nebuchadnezzar dies</w:t>
            </w:r>
          </w:p>
        </w:tc>
        <w:tc>
          <w:tcPr>
            <w:tcW w:w="0" w:type="auto"/>
            <w:vAlign w:val="center"/>
            <w:hideMark/>
          </w:tcPr>
          <w:p w14:paraId="6D072941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perhaps 58–63</w:t>
            </w:r>
          </w:p>
        </w:tc>
      </w:tr>
      <w:tr w:rsidR="00AF3AFE" w:rsidRPr="0036241B" w14:paraId="4D7B782C" w14:textId="77777777" w:rsidTr="006335C7">
        <w:trPr>
          <w:trHeight w:val="453"/>
          <w:tblCellSpacing w:w="15" w:type="dxa"/>
        </w:trPr>
        <w:tc>
          <w:tcPr>
            <w:tcW w:w="1845" w:type="dxa"/>
            <w:vAlign w:val="center"/>
            <w:hideMark/>
          </w:tcPr>
          <w:p w14:paraId="48703693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556</w:t>
            </w:r>
          </w:p>
        </w:tc>
        <w:tc>
          <w:tcPr>
            <w:tcW w:w="5370" w:type="dxa"/>
            <w:vAlign w:val="center"/>
            <w:hideMark/>
          </w:tcPr>
          <w:p w14:paraId="13EA8FF4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Nabonidus begins reign</w:t>
            </w:r>
          </w:p>
        </w:tc>
        <w:tc>
          <w:tcPr>
            <w:tcW w:w="0" w:type="auto"/>
            <w:vAlign w:val="center"/>
            <w:hideMark/>
          </w:tcPr>
          <w:p w14:paraId="28A1425B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perhaps mid-60s</w:t>
            </w:r>
          </w:p>
        </w:tc>
      </w:tr>
      <w:tr w:rsidR="00AF3AFE" w:rsidRPr="0036241B" w14:paraId="5F6537BE" w14:textId="77777777" w:rsidTr="006335C7">
        <w:trPr>
          <w:trHeight w:val="441"/>
          <w:tblCellSpacing w:w="15" w:type="dxa"/>
        </w:trPr>
        <w:tc>
          <w:tcPr>
            <w:tcW w:w="1845" w:type="dxa"/>
            <w:vAlign w:val="center"/>
            <w:hideMark/>
          </w:tcPr>
          <w:p w14:paraId="14BE0508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539</w:t>
            </w:r>
          </w:p>
        </w:tc>
        <w:tc>
          <w:tcPr>
            <w:tcW w:w="5370" w:type="dxa"/>
            <w:vAlign w:val="center"/>
            <w:hideMark/>
          </w:tcPr>
          <w:p w14:paraId="58D3BD9A" w14:textId="2F28C7E2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Belshazzar's feast</w:t>
            </w:r>
            <w:r w:rsidR="006335C7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/</w:t>
            </w: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Babylon falls</w:t>
            </w:r>
          </w:p>
        </w:tc>
        <w:tc>
          <w:tcPr>
            <w:tcW w:w="0" w:type="auto"/>
            <w:vAlign w:val="center"/>
            <w:hideMark/>
          </w:tcPr>
          <w:p w14:paraId="4E1D918A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perhaps 76–81</w:t>
            </w:r>
          </w:p>
        </w:tc>
      </w:tr>
      <w:tr w:rsidR="00AF3AFE" w:rsidRPr="0036241B" w14:paraId="2323DDA3" w14:textId="77777777" w:rsidTr="006335C7">
        <w:trPr>
          <w:trHeight w:val="441"/>
          <w:tblCellSpacing w:w="15" w:type="dxa"/>
        </w:trPr>
        <w:tc>
          <w:tcPr>
            <w:tcW w:w="1845" w:type="dxa"/>
            <w:vAlign w:val="center"/>
            <w:hideMark/>
          </w:tcPr>
          <w:p w14:paraId="49186158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539</w:t>
            </w:r>
          </w:p>
        </w:tc>
        <w:tc>
          <w:tcPr>
            <w:tcW w:w="5370" w:type="dxa"/>
            <w:vAlign w:val="center"/>
            <w:hideMark/>
          </w:tcPr>
          <w:p w14:paraId="475B4755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Persian rule begins</w:t>
            </w:r>
          </w:p>
        </w:tc>
        <w:tc>
          <w:tcPr>
            <w:tcW w:w="0" w:type="auto"/>
            <w:vAlign w:val="center"/>
            <w:hideMark/>
          </w:tcPr>
          <w:p w14:paraId="13CC63F8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elderly</w:t>
            </w:r>
          </w:p>
        </w:tc>
      </w:tr>
      <w:tr w:rsidR="00AF3AFE" w:rsidRPr="0036241B" w14:paraId="6861639D" w14:textId="77777777" w:rsidTr="006335C7">
        <w:trPr>
          <w:trHeight w:val="441"/>
          <w:tblCellSpacing w:w="15" w:type="dxa"/>
        </w:trPr>
        <w:tc>
          <w:tcPr>
            <w:tcW w:w="1845" w:type="dxa"/>
            <w:vAlign w:val="center"/>
            <w:hideMark/>
          </w:tcPr>
          <w:p w14:paraId="31FA8710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538–537</w:t>
            </w:r>
          </w:p>
        </w:tc>
        <w:tc>
          <w:tcPr>
            <w:tcW w:w="5370" w:type="dxa"/>
            <w:vAlign w:val="center"/>
            <w:hideMark/>
          </w:tcPr>
          <w:p w14:paraId="731C4A46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Cyrus permits Jewish return</w:t>
            </w:r>
          </w:p>
        </w:tc>
        <w:tc>
          <w:tcPr>
            <w:tcW w:w="0" w:type="auto"/>
            <w:vAlign w:val="center"/>
            <w:hideMark/>
          </w:tcPr>
          <w:p w14:paraId="1F5A5AFD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perhaps 80+</w:t>
            </w:r>
          </w:p>
        </w:tc>
      </w:tr>
      <w:tr w:rsidR="00AF3AFE" w:rsidRPr="0036241B" w14:paraId="623CF905" w14:textId="77777777" w:rsidTr="006335C7">
        <w:trPr>
          <w:trHeight w:val="453"/>
          <w:tblCellSpacing w:w="15" w:type="dxa"/>
        </w:trPr>
        <w:tc>
          <w:tcPr>
            <w:tcW w:w="1845" w:type="dxa"/>
            <w:vAlign w:val="center"/>
            <w:hideMark/>
          </w:tcPr>
          <w:p w14:paraId="7B3777B7" w14:textId="77777777" w:rsidR="00AF3AFE" w:rsidRPr="00C3307E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C3307E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536</w:t>
            </w:r>
          </w:p>
        </w:tc>
        <w:tc>
          <w:tcPr>
            <w:tcW w:w="5370" w:type="dxa"/>
            <w:vAlign w:val="center"/>
            <w:hideMark/>
          </w:tcPr>
          <w:p w14:paraId="19F8A716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Daniel's final dated vision</w:t>
            </w:r>
          </w:p>
        </w:tc>
        <w:tc>
          <w:tcPr>
            <w:tcW w:w="0" w:type="auto"/>
            <w:vAlign w:val="center"/>
            <w:hideMark/>
          </w:tcPr>
          <w:p w14:paraId="732EB75A" w14:textId="77777777" w:rsidR="00AF3AFE" w:rsidRPr="0036241B" w:rsidRDefault="00AF3AFE" w:rsidP="00AF3AFE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</w:pPr>
            <w:r w:rsidRPr="0036241B">
              <w:rPr>
                <w:rFonts w:ascii="Tahoma" w:eastAsia="Times New Roman" w:hAnsi="Tahoma" w:cs="Tahoma"/>
                <w:kern w:val="0"/>
                <w:sz w:val="38"/>
                <w:szCs w:val="38"/>
                <w14:ligatures w14:val="none"/>
              </w:rPr>
              <w:t>perhaps 80+</w:t>
            </w:r>
          </w:p>
        </w:tc>
      </w:tr>
    </w:tbl>
    <w:p w14:paraId="6377F28F" w14:textId="74CB022B" w:rsidR="00AF3AFE" w:rsidRPr="0036241B" w:rsidRDefault="00AF3AFE" w:rsidP="00EB71BB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*Daniel's age is estimated because Scripture never gives his birth date.</w:t>
      </w:r>
    </w:p>
    <w:p w14:paraId="4A6A9237" w14:textId="77777777" w:rsidR="006335C7" w:rsidRDefault="006335C7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</w:p>
    <w:p w14:paraId="0BA149EB" w14:textId="27EDB1A9" w:rsidR="00AF3AFE" w:rsidRPr="0036241B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>The foreign entities that shaped Daniel's life</w:t>
      </w:r>
    </w:p>
    <w:p w14:paraId="459D7A69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Daniel's story becomes much easier to understand when we recognize five major peoples or political entities.</w:t>
      </w:r>
    </w:p>
    <w:p w14:paraId="26B3E5D7" w14:textId="14CE4C0D" w:rsidR="00AF3AFE" w:rsidRPr="00C3307E" w:rsidRDefault="00AF3AFE" w:rsidP="00C3307E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Assyria</w:t>
      </w:r>
      <w:r w:rsidR="00C3307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-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created the political world Daniel inherited. It had destroyed northern Israel in 722 BC but collapsed during Daniel's youth.</w:t>
      </w:r>
    </w:p>
    <w:p w14:paraId="34138CE3" w14:textId="6B832F61" w:rsidR="00AF3AFE" w:rsidRPr="00C3307E" w:rsidRDefault="00AF3AFE" w:rsidP="00C3307E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Egypt</w:t>
      </w:r>
      <w:r w:rsidR="00C3307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-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briefly dominated Judah after Josiah's death. Pharaoh Necho II installed Jehoiakim, the king ruling when Daniel's story begins.</w:t>
      </w:r>
    </w:p>
    <w:p w14:paraId="353E1A37" w14:textId="321C8574" w:rsidR="00AF3AFE" w:rsidRPr="00C3307E" w:rsidRDefault="00AF3AFE" w:rsidP="00C3307E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Babylon / the Chaldeans</w:t>
      </w:r>
      <w:r w:rsidR="00C3307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-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Babylon had the greatest direct impact on Daniel.</w:t>
      </w:r>
    </w:p>
    <w:p w14:paraId="18D62367" w14:textId="0BC7472C" w:rsidR="00AF3AFE" w:rsidRPr="0036241B" w:rsidRDefault="00AF3AFE" w:rsidP="00C3307E">
      <w:pPr>
        <w:tabs>
          <w:tab w:val="left" w:pos="2610"/>
        </w:tabs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Babylon</w:t>
      </w:r>
      <w:r w:rsid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conquered Judah,</w:t>
      </w:r>
      <w:r w:rsid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deported Daniel,</w:t>
      </w:r>
      <w:r w:rsid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destroyed Jerusalem,</w:t>
      </w:r>
      <w:r w:rsid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destroyed Solomon's Temple,</w:t>
      </w:r>
      <w:r w:rsid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educated Daniel,</w:t>
      </w:r>
      <w:r w:rsid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employed Daniel,</w:t>
      </w:r>
      <w:r w:rsid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and attempted to assimilate him culturally.</w:t>
      </w:r>
      <w:r w:rsid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Yet Daniel eventually became a senior official inside the very empire that had destroyed his homeland.</w:t>
      </w:r>
    </w:p>
    <w:p w14:paraId="5A3D4BE4" w14:textId="02A9E0AB" w:rsidR="00AF3AFE" w:rsidRPr="00C3307E" w:rsidRDefault="00AF3AFE" w:rsidP="00C3307E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The Medes</w:t>
      </w:r>
      <w:r w:rsidR="00C3307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-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had helped destroy Assyria and later became associated with the Persian imperial system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. 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Daniel repeatedly refers to the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Medes and Persians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, especially in connection with Babylon's fall.</w:t>
      </w:r>
    </w:p>
    <w:p w14:paraId="048E3C23" w14:textId="77777777" w:rsidR="00A30B2D" w:rsidRDefault="00AF3AFE" w:rsidP="00A30B2D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lastRenderedPageBreak/>
        <w:t>Persia</w:t>
      </w:r>
      <w:r w:rsidR="00C3307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-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ultimately destroyed Babylonian supremacy.</w:t>
      </w:r>
      <w:r w:rsidR="00C3307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Under Cyrus, Persian policy allowed Jewish exiles to return to Jerusalem.</w:t>
      </w:r>
      <w:r w:rsid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Thus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the empire that conquered Daniel's captors became the instrument through which the Jewish restoration began.</w:t>
      </w:r>
    </w:p>
    <w:p w14:paraId="73E5D653" w14:textId="77777777" w:rsidR="00A30B2D" w:rsidRDefault="00A30B2D" w:rsidP="00A30B2D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</w:p>
    <w:p w14:paraId="0989620D" w14:textId="5FA5BA38" w:rsidR="00AF3AFE" w:rsidRPr="00A30B2D" w:rsidRDefault="00AF3AFE" w:rsidP="00A30B2D">
      <w:pPr>
        <w:spacing w:before="100" w:beforeAutospacing="1" w:after="100" w:afterAutospacing="1" w:line="240" w:lineRule="auto"/>
        <w:outlineLvl w:val="2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t>Daniel's world can be summarized as a sequence of empires</w:t>
      </w:r>
    </w:p>
    <w:p w14:paraId="768338B4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There is an important pattern:</w:t>
      </w:r>
    </w:p>
    <w:p w14:paraId="23234322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Assyria</w:t>
      </w:r>
    </w:p>
    <w:p w14:paraId="1AD33F01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↓ collapses</w:t>
      </w:r>
    </w:p>
    <w:p w14:paraId="3524C010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Egypt briefly controls Judah</w:t>
      </w:r>
    </w:p>
    <w:p w14:paraId="5DE8F037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↓ defeated at Carchemish, 605 BC</w:t>
      </w:r>
    </w:p>
    <w:p w14:paraId="4C5455FB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Babylon dominates Judah</w:t>
      </w:r>
    </w:p>
    <w:p w14:paraId="5A735C84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↓ destroys Jerusalem, 586 BC</w:t>
      </w:r>
    </w:p>
    <w:p w14:paraId="16B12818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Medo-Persia conquers Babylon, 539 BC</w:t>
      </w:r>
    </w:p>
    <w:p w14:paraId="255BE907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↓ permits Jewish restoration</w:t>
      </w:r>
    </w:p>
    <w:p w14:paraId="52076FE2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Jews begin returning to Jerusalem, 538–537 BC</w:t>
      </w:r>
    </w:p>
    <w:p w14:paraId="20D488F3" w14:textId="65F24E9F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lastRenderedPageBreak/>
        <w:t>Daniel personally lived through most of this transformation.</w:t>
      </w:r>
      <w:r w:rsidR="00EB71B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That makes the visions of Daniel particularly significant.</w:t>
      </w:r>
    </w:p>
    <w:p w14:paraId="14968A1B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He wasn't speculating about empires from an isolated monastery. According to the narrative, 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Daniel spent his adult life inside the machinery of empire.</w:t>
      </w:r>
    </w:p>
    <w:p w14:paraId="3F7DF95F" w14:textId="77777777" w:rsidR="00A30B2D" w:rsidRDefault="00A30B2D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</w:p>
    <w:p w14:paraId="1B9F459C" w14:textId="77777777" w:rsidR="00A30B2D" w:rsidRDefault="00A30B2D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</w:p>
    <w:p w14:paraId="16431087" w14:textId="77777777" w:rsidR="00A30B2D" w:rsidRDefault="00A30B2D">
      <w:pPr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br w:type="page"/>
      </w:r>
    </w:p>
    <w:p w14:paraId="3028845E" w14:textId="483E39FA" w:rsidR="00AF3AFE" w:rsidRPr="0036241B" w:rsidRDefault="00AF3AFE" w:rsidP="00AF3AFE">
      <w:pPr>
        <w:spacing w:before="100" w:beforeAutospacing="1" w:after="100" w:afterAutospacing="1" w:line="240" w:lineRule="auto"/>
        <w:outlineLvl w:val="0"/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36"/>
          <w:sz w:val="38"/>
          <w:szCs w:val="38"/>
          <w14:ligatures w14:val="none"/>
        </w:rPr>
        <w:lastRenderedPageBreak/>
        <w:t>This background explains Daniel's central theological message</w:t>
      </w:r>
    </w:p>
    <w:p w14:paraId="1D6AC8B7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historical events explain one of the most repeated ideas in Daniel:</w:t>
      </w:r>
    </w:p>
    <w:p w14:paraId="17B7C752" w14:textId="58E34478" w:rsidR="00AF3AFE" w:rsidRPr="00C3307E" w:rsidRDefault="00AF3AFE" w:rsidP="00C3307E">
      <w:pPr>
        <w:spacing w:before="100" w:beforeAutospacing="1" w:after="100" w:afterAutospacing="1" w:line="240" w:lineRule="auto"/>
        <w:outlineLvl w:val="1"/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"The most High </w:t>
      </w:r>
      <w:proofErr w:type="spellStart"/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ruleth</w:t>
      </w:r>
      <w:proofErr w:type="spellEnd"/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in the kingdom of men."</w:t>
      </w:r>
      <w:r w:rsidR="00C3307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</w:t>
      </w: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— Daniel 4:17</w:t>
      </w:r>
    </w:p>
    <w:p w14:paraId="00664DBD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Think about what Daniel had witnessed.</w:t>
      </w:r>
    </w:p>
    <w:p w14:paraId="6FC100EE" w14:textId="77777777" w:rsidR="00AF3AFE" w:rsidRPr="00C3307E" w:rsidRDefault="00AF3AFE" w:rsidP="00C3307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Josiah died.</w:t>
      </w:r>
    </w:p>
    <w:p w14:paraId="5A4DB048" w14:textId="77777777" w:rsidR="00AF3AFE" w:rsidRPr="00C3307E" w:rsidRDefault="00AF3AFE" w:rsidP="00C3307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Jehoiakim died.</w:t>
      </w:r>
    </w:p>
    <w:p w14:paraId="7170B21D" w14:textId="77777777" w:rsidR="00AF3AFE" w:rsidRPr="00C3307E" w:rsidRDefault="00AF3AFE" w:rsidP="00C3307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Jerusalem fell.</w:t>
      </w:r>
    </w:p>
    <w:p w14:paraId="0B6DFB53" w14:textId="77777777" w:rsidR="00AF3AFE" w:rsidRPr="00C3307E" w:rsidRDefault="00AF3AFE" w:rsidP="00C3307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Temple burned.</w:t>
      </w:r>
    </w:p>
    <w:p w14:paraId="154F4B23" w14:textId="77777777" w:rsidR="00AF3AFE" w:rsidRPr="00C3307E" w:rsidRDefault="00AF3AFE" w:rsidP="00C3307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Nebuchadnezzar died.</w:t>
      </w:r>
    </w:p>
    <w:p w14:paraId="1E024918" w14:textId="77777777" w:rsidR="00AF3AFE" w:rsidRPr="00C3307E" w:rsidRDefault="00AF3AFE" w:rsidP="00C3307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Nebuchadnezzar's dynasty collapsed.</w:t>
      </w:r>
    </w:p>
    <w:p w14:paraId="58BAED37" w14:textId="77777777" w:rsidR="00AF3AFE" w:rsidRPr="00C3307E" w:rsidRDefault="00AF3AFE" w:rsidP="00C3307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Belshazzar died.</w:t>
      </w:r>
    </w:p>
    <w:p w14:paraId="162B4C79" w14:textId="77777777" w:rsidR="00AF3AFE" w:rsidRPr="00C3307E" w:rsidRDefault="00AF3AFE" w:rsidP="00C3307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Babylon fell.</w:t>
      </w:r>
    </w:p>
    <w:p w14:paraId="16216A3E" w14:textId="77777777" w:rsidR="00AF3AFE" w:rsidRPr="00C3307E" w:rsidRDefault="00AF3AFE" w:rsidP="00C3307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Persia arose.</w:t>
      </w:r>
    </w:p>
    <w:p w14:paraId="1AF58D6A" w14:textId="77777777" w:rsidR="00AF3AFE" w:rsidRPr="00C3307E" w:rsidRDefault="00AF3AFE" w:rsidP="00C3307E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Yet Daniel survived all of them.</w:t>
      </w:r>
    </w:p>
    <w:p w14:paraId="7754CFE4" w14:textId="4AE97F40" w:rsidR="00AF3AFE" w:rsidRPr="0036241B" w:rsidRDefault="00AF3AFE" w:rsidP="00C3307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The book therefore contrasts two realities</w:t>
      </w:r>
      <w:r w:rsidR="00C3307E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</w:t>
      </w:r>
      <w:r w:rsidR="00C3307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1)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Human kingdoms are temporary</w:t>
      </w:r>
      <w:r w:rsidR="00C3307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 xml:space="preserve"> and 2(</w:t>
      </w: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God's kingdom is permanent.</w:t>
      </w:r>
      <w:r w:rsidR="00C3307E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)</w:t>
      </w:r>
    </w:p>
    <w:p w14:paraId="0BB865C0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That theme reaches its fullest expression in Daniel 7.</w:t>
      </w:r>
    </w:p>
    <w:p w14:paraId="3C243D68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Daniel sees successive kingdoms portrayed as beasts, but eventually:</w:t>
      </w:r>
    </w:p>
    <w:p w14:paraId="5554A3A2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lastRenderedPageBreak/>
        <w:t>"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one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like the </w:t>
      </w:r>
      <w:proofErr w:type="gramStart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Son</w:t>
      </w:r>
      <w:proofErr w:type="gramEnd"/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 xml:space="preserve"> of man"</w:t>
      </w:r>
    </w:p>
    <w:p w14:paraId="2B166A6D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kern w:val="0"/>
          <w:sz w:val="38"/>
          <w:szCs w:val="38"/>
          <w14:ligatures w14:val="none"/>
        </w:rPr>
        <w:t>approaches the Ancient of Days and receives:</w:t>
      </w:r>
    </w:p>
    <w:p w14:paraId="15FD92A5" w14:textId="77777777" w:rsidR="00AF3AFE" w:rsidRPr="0036241B" w:rsidRDefault="00AF3AFE" w:rsidP="00AF3AFE">
      <w:p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 w:rsidRPr="0036241B">
        <w:rPr>
          <w:rFonts w:ascii="Tahoma" w:eastAsia="Times New Roman" w:hAnsi="Tahoma" w:cs="Tahoma"/>
          <w:b/>
          <w:bCs/>
          <w:kern w:val="0"/>
          <w:sz w:val="38"/>
          <w:szCs w:val="38"/>
          <w14:ligatures w14:val="none"/>
        </w:rPr>
        <w:t>dominion, glory, and a kingdom that will never be destroyed.</w:t>
      </w:r>
    </w:p>
    <w:p w14:paraId="3BEF7C83" w14:textId="77777777" w:rsidR="00AF3AFE" w:rsidRPr="0036241B" w:rsidRDefault="00000000" w:rsidP="00AF3AFE">
      <w:pPr>
        <w:spacing w:after="0" w:line="240" w:lineRule="auto"/>
        <w:rPr>
          <w:rFonts w:ascii="Tahoma" w:eastAsia="Times New Roman" w:hAnsi="Tahoma" w:cs="Tahoma"/>
          <w:kern w:val="0"/>
          <w:sz w:val="38"/>
          <w:szCs w:val="38"/>
          <w14:ligatures w14:val="none"/>
        </w:rPr>
      </w:pPr>
      <w:r>
        <w:rPr>
          <w:rFonts w:ascii="Tahoma" w:eastAsia="Times New Roman" w:hAnsi="Tahoma" w:cs="Tahoma"/>
          <w:kern w:val="0"/>
          <w:sz w:val="38"/>
          <w:szCs w:val="38"/>
          <w14:ligatures w14:val="none"/>
        </w:rPr>
        <w:pict w14:anchorId="18A4FB57">
          <v:rect id="_x0000_i1025" style="width:0;height:1.5pt" o:hralign="center" o:hrstd="t" o:hr="t" fillcolor="#a0a0a0" stroked="f"/>
        </w:pict>
      </w:r>
    </w:p>
    <w:sectPr w:rsidR="00AF3AFE" w:rsidRPr="0036241B" w:rsidSect="0036241B">
      <w:headerReference w:type="defaul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C555F" w14:textId="77777777" w:rsidR="00685D03" w:rsidRDefault="00685D03" w:rsidP="00D4359D">
      <w:pPr>
        <w:spacing w:after="0" w:line="240" w:lineRule="auto"/>
      </w:pPr>
      <w:r>
        <w:separator/>
      </w:r>
    </w:p>
  </w:endnote>
  <w:endnote w:type="continuationSeparator" w:id="0">
    <w:p w14:paraId="173913A9" w14:textId="77777777" w:rsidR="00685D03" w:rsidRDefault="00685D03" w:rsidP="00D43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1C768" w14:textId="77777777" w:rsidR="00685D03" w:rsidRDefault="00685D03" w:rsidP="00D4359D">
      <w:pPr>
        <w:spacing w:after="0" w:line="240" w:lineRule="auto"/>
      </w:pPr>
      <w:r>
        <w:separator/>
      </w:r>
    </w:p>
  </w:footnote>
  <w:footnote w:type="continuationSeparator" w:id="0">
    <w:p w14:paraId="5275CC96" w14:textId="77777777" w:rsidR="00685D03" w:rsidRDefault="00685D03" w:rsidP="00D43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5AFE" w14:textId="77777777" w:rsidR="00D4359D" w:rsidRDefault="00D435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70941"/>
    <w:multiLevelType w:val="hybridMultilevel"/>
    <w:tmpl w:val="79C6F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34196"/>
    <w:multiLevelType w:val="hybridMultilevel"/>
    <w:tmpl w:val="8BC21D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1A55B57"/>
    <w:multiLevelType w:val="multilevel"/>
    <w:tmpl w:val="A184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98777B"/>
    <w:multiLevelType w:val="hybridMultilevel"/>
    <w:tmpl w:val="0D76CF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F4D01E6"/>
    <w:multiLevelType w:val="hybridMultilevel"/>
    <w:tmpl w:val="F12A7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286545">
    <w:abstractNumId w:val="2"/>
  </w:num>
  <w:num w:numId="2" w16cid:durableId="1818571241">
    <w:abstractNumId w:val="3"/>
  </w:num>
  <w:num w:numId="3" w16cid:durableId="568073652">
    <w:abstractNumId w:val="1"/>
  </w:num>
  <w:num w:numId="4" w16cid:durableId="751782497">
    <w:abstractNumId w:val="0"/>
  </w:num>
  <w:num w:numId="5" w16cid:durableId="1237387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FE"/>
    <w:rsid w:val="00012640"/>
    <w:rsid w:val="0005538F"/>
    <w:rsid w:val="001D4870"/>
    <w:rsid w:val="002F13BD"/>
    <w:rsid w:val="00302CFA"/>
    <w:rsid w:val="00336E5E"/>
    <w:rsid w:val="0036241B"/>
    <w:rsid w:val="003F04F5"/>
    <w:rsid w:val="00435A0B"/>
    <w:rsid w:val="004F0BED"/>
    <w:rsid w:val="004F5054"/>
    <w:rsid w:val="00584E3F"/>
    <w:rsid w:val="005A3F49"/>
    <w:rsid w:val="005E6FAF"/>
    <w:rsid w:val="006335C7"/>
    <w:rsid w:val="00682D4D"/>
    <w:rsid w:val="00685D03"/>
    <w:rsid w:val="006A5A6A"/>
    <w:rsid w:val="007F7FE0"/>
    <w:rsid w:val="008070C5"/>
    <w:rsid w:val="00823FB8"/>
    <w:rsid w:val="0082700E"/>
    <w:rsid w:val="008B4AAE"/>
    <w:rsid w:val="00A047E8"/>
    <w:rsid w:val="00A30B2D"/>
    <w:rsid w:val="00A63929"/>
    <w:rsid w:val="00AB0C56"/>
    <w:rsid w:val="00AF3AFE"/>
    <w:rsid w:val="00B2494B"/>
    <w:rsid w:val="00B96B6D"/>
    <w:rsid w:val="00BA3BC6"/>
    <w:rsid w:val="00C3307E"/>
    <w:rsid w:val="00CF11B6"/>
    <w:rsid w:val="00D12135"/>
    <w:rsid w:val="00D4359D"/>
    <w:rsid w:val="00D54B0D"/>
    <w:rsid w:val="00D54DB2"/>
    <w:rsid w:val="00D816CA"/>
    <w:rsid w:val="00D818A5"/>
    <w:rsid w:val="00E94B87"/>
    <w:rsid w:val="00EB71BB"/>
    <w:rsid w:val="00EF277B"/>
    <w:rsid w:val="00F0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2F54E"/>
  <w15:chartTrackingRefBased/>
  <w15:docId w15:val="{4C865B56-CF4D-4555-991C-C41B9A4F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94B"/>
  </w:style>
  <w:style w:type="paragraph" w:styleId="Heading1">
    <w:name w:val="heading 1"/>
    <w:basedOn w:val="Normal"/>
    <w:next w:val="Normal"/>
    <w:link w:val="Heading1Char"/>
    <w:uiPriority w:val="9"/>
    <w:qFormat/>
    <w:rsid w:val="00B24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4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4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4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4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4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4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4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4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4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4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4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49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49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49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49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49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49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4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4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4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4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2494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24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494B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94B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249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49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3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59D"/>
  </w:style>
  <w:style w:type="paragraph" w:styleId="Footer">
    <w:name w:val="footer"/>
    <w:basedOn w:val="Normal"/>
    <w:link w:val="FooterChar"/>
    <w:uiPriority w:val="99"/>
    <w:unhideWhenUsed/>
    <w:rsid w:val="00D435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56D14-4150-446D-BA1F-7DB0ED705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30</Pages>
  <Words>2564</Words>
  <Characters>14518</Characters>
  <Application>Microsoft Office Word</Application>
  <DocSecurity>0</DocSecurity>
  <Lines>414</Lines>
  <Paragraphs>305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Harrelson</dc:creator>
  <cp:keywords/>
  <dc:description/>
  <cp:lastModifiedBy>John Harrelson</cp:lastModifiedBy>
  <cp:revision>4</cp:revision>
  <dcterms:created xsi:type="dcterms:W3CDTF">2026-09-15T00:14:00Z</dcterms:created>
  <dcterms:modified xsi:type="dcterms:W3CDTF">2026-09-20T20:09:00Z</dcterms:modified>
</cp:coreProperties>
</file>